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E7FC" w14:textId="77777777" w:rsidR="00544B59" w:rsidRPr="009149BA" w:rsidRDefault="00000000">
      <w:pPr>
        <w:spacing w:line="360" w:lineRule="exact"/>
        <w:rPr>
          <w:rFonts w:ascii="Arial" w:hAnsi="Arial" w:cs="Arial"/>
          <w:sz w:val="22"/>
          <w:szCs w:val="22"/>
        </w:rPr>
      </w:pPr>
      <w:r w:rsidRPr="009149BA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744220F" wp14:editId="7BDB6D11">
                <wp:simplePos x="0" y="0"/>
                <wp:positionH relativeFrom="column">
                  <wp:posOffset>2612</wp:posOffset>
                </wp:positionH>
                <wp:positionV relativeFrom="paragraph">
                  <wp:posOffset>193</wp:posOffset>
                </wp:positionV>
                <wp:extent cx="1637818" cy="758141"/>
                <wp:effectExtent l="0" t="0" r="635" b="4445"/>
                <wp:wrapTopAndBottom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7818" cy="758141"/>
                          <a:chOff x="0" y="0"/>
                          <a:chExt cx="1637818" cy="758141"/>
                        </a:xfrm>
                      </wpg:grpSpPr>
                      <wpg:grpSp>
                        <wpg:cNvPr id="6" name="Группа 6"/>
                        <wpg:cNvGrpSpPr/>
                        <wpg:grpSpPr>
                          <a:xfrm>
                            <a:off x="0" y="0"/>
                            <a:ext cx="1608881" cy="480349"/>
                            <a:chOff x="0" y="-40512"/>
                            <a:chExt cx="1324955" cy="443737"/>
                          </a:xfrm>
                        </wpg:grpSpPr>
                        <pic:pic xmlns:pic="http://schemas.openxmlformats.org/drawingml/2006/picture">
                          <pic:nvPicPr>
                            <pic:cNvPr id="10" name="Рисунок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91250" y="0"/>
                              <a:ext cx="433705" cy="40322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" name="Надпись 12"/>
                          <wps:cNvSpPr txBox="1"/>
                          <wps:spPr>
                            <a:xfrm>
                              <a:off x="0" y="-40512"/>
                              <a:ext cx="862314" cy="25464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F0F9E7C" w14:textId="77777777" w:rsidR="003675BC" w:rsidRPr="008F3E00" w:rsidRDefault="00000000" w:rsidP="008F3E00">
                                <w:pPr>
                                  <w:rPr>
                                    <w:rFonts w:ascii="Arial Black" w:hAnsi="Arial Black"/>
                                    <w:sz w:val="36"/>
                                    <w:szCs w:val="36"/>
                                  </w:rPr>
                                </w:pPr>
                                <w:r w:rsidRPr="008F3E00">
                                  <w:rPr>
                                    <w:rFonts w:ascii="Arial Black" w:hAnsi="Arial Black"/>
                                    <w:sz w:val="36"/>
                                    <w:szCs w:val="36"/>
                                    <w:lang w:val="ru"/>
                                  </w:rPr>
                                  <w:t>FAGOR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2" name="Надпись 2"/>
                        <wps:cNvSpPr txBox="1"/>
                        <wps:spPr>
                          <a:xfrm>
                            <a:off x="5788" y="422476"/>
                            <a:ext cx="1632030" cy="335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0B1A56" w14:textId="77777777" w:rsidR="00AD6C70" w:rsidRPr="00AD6C70" w:rsidRDefault="00AD6C70" w:rsidP="00AD6C70">
                              <w:pPr>
                                <w:widowControl/>
                                <w:pBdr>
                                  <w:bottom w:val="single" w:sz="12" w:space="1" w:color="auto"/>
                                </w:pBdr>
                                <w:autoSpaceDE w:val="0"/>
                                <w:autoSpaceDN w:val="0"/>
                                <w:adjustRightInd w:val="0"/>
                                <w:rPr>
                                  <w:rFonts w:ascii="Cambria" w:hAnsi="Cambria"/>
                                  <w:sz w:val="10"/>
                                  <w:szCs w:val="10"/>
                                  <w:lang w:val="ru-RU"/>
                                </w:rPr>
                              </w:pPr>
                            </w:p>
                            <w:p w14:paraId="76FE4B53" w14:textId="77777777" w:rsidR="00AD6C70" w:rsidRPr="00AD6C70" w:rsidRDefault="00000000" w:rsidP="00AD6C70">
                              <w:pPr>
                                <w:widowControl/>
                                <w:autoSpaceDE w:val="0"/>
                                <w:autoSpaceDN w:val="0"/>
                                <w:adjustRightInd w:val="0"/>
                                <w:rPr>
                                  <w:rFonts w:asciiTheme="minorHAnsi" w:hAnsiTheme="minorHAnsi" w:cs="ArialMT"/>
                                  <w:b/>
                                  <w:bCs/>
                                  <w:color w:val="545454"/>
                                  <w:sz w:val="11"/>
                                  <w:szCs w:val="11"/>
                                  <w:lang w:val="ru-RU" w:bidi="ar-SA"/>
                                </w:rPr>
                              </w:pPr>
                              <w:r>
                                <w:rPr>
                                  <w:lang w:val="ru"/>
                                </w:rPr>
                                <w:t>FAGOR INDUSTRIAL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9" o:spid="_x0000_s1025" style="width:128.95pt;height:59.7pt;margin-top:0;margin-left:0.2pt;position:absolute;z-index:251665408" coordsize="16378,7581">
                <v:group id="Группа 6" o:spid="_x0000_s1026" style="width:16088;height:4803;position:absolute" coordorigin="0,-405" coordsize="13249,443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0" o:spid="_x0000_s1027" type="#_x0000_t75" style="width:4337;height:4032;left:8912;mso-wrap-style:square;position:absolute;visibility:visible">
                    <v:imagedata r:id="rId9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2" o:spid="_x0000_s1028" type="#_x0000_t202" style="width:8623;height:2546;mso-wrap-style:square;position:absolute;top:-405;v-text-anchor:top;visibility:visible" filled="f" stroked="f" strokeweight="0.5pt">
                    <v:textbox inset="0,0,0,0">
                      <w:txbxContent>
                        <w:p w:rsidR="003675BC" w:rsidRPr="008F3E00" w:rsidP="008F3E00" w14:paraId="5717272C" w14:textId="312BFC81">
                          <w:pP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  <w:r w:rsidRPr="008F3E0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FAGOR</w:t>
                          </w:r>
                        </w:p>
                      </w:txbxContent>
                    </v:textbox>
                  </v:shape>
                </v:group>
                <v:shape id="Надпись 2" o:spid="_x0000_s1029" type="#_x0000_t202" style="width:16321;height:3357;left:57;mso-wrap-style:square;position:absolute;top:4224;v-text-anchor:top;visibility:visible" filled="f" stroked="f" strokeweight="0.5pt">
                  <v:textbox inset="0,0,0,0">
                    <w:txbxContent>
                      <w:p w:rsidR="00AD6C70" w:rsidRPr="00AD6C70" w:rsidP="00AD6C70" w14:paraId="159916BE" w14:textId="2D0A2136">
                        <w:pPr>
                          <w:widowControl/>
                          <w:pBdr>
                            <w:bottom w:val="single" w:sz="12" w:space="1" w:color="auto"/>
                          </w:pBdr>
                          <w:autoSpaceDE w:val="0"/>
                          <w:autoSpaceDN w:val="0"/>
                          <w:adjustRightInd w:val="0"/>
                          <w:rPr>
                            <w:rFonts w:ascii="Cambria" w:hAnsi="Cambria"/>
                            <w:sz w:val="10"/>
                            <w:szCs w:val="10"/>
                            <w:lang w:val="ru-RU"/>
                          </w:rPr>
                        </w:pPr>
                      </w:p>
                      <w:p w:rsidR="00AD6C70" w:rsidRPr="00AD6C70" w:rsidP="00AD6C70" w14:paraId="4BFA739A" w14:textId="6179B81D">
                        <w:pPr>
                          <w:widowControl/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="ArialMT"/>
                            <w:b/>
                            <w:bCs/>
                            <w:color w:val="545454"/>
                            <w:sz w:val="11"/>
                            <w:szCs w:val="11"/>
                            <w:lang w:val="ru-RU" w:bidi="ar-SA"/>
                          </w:rPr>
                        </w:pPr>
                        <w:r>
                          <w:t>FAGOR INDU</w:t>
                        </w:r>
                        <w:r>
                          <w:t>STRIAL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3A63744E" w14:textId="77777777" w:rsidR="00544B59" w:rsidRPr="009149BA" w:rsidRDefault="00544B59">
      <w:pPr>
        <w:spacing w:line="360" w:lineRule="exact"/>
        <w:rPr>
          <w:rFonts w:ascii="Arial" w:hAnsi="Arial" w:cs="Arial"/>
          <w:sz w:val="22"/>
          <w:szCs w:val="22"/>
        </w:rPr>
      </w:pPr>
    </w:p>
    <w:p w14:paraId="1471B24D" w14:textId="77777777" w:rsidR="00544B59" w:rsidRPr="009149BA" w:rsidRDefault="00544B59">
      <w:pPr>
        <w:spacing w:line="360" w:lineRule="exact"/>
        <w:rPr>
          <w:rFonts w:ascii="Arial" w:hAnsi="Arial" w:cs="Arial"/>
          <w:sz w:val="22"/>
          <w:szCs w:val="22"/>
        </w:rPr>
      </w:pPr>
    </w:p>
    <w:p w14:paraId="68D1DEE8" w14:textId="77777777" w:rsidR="00544B59" w:rsidRPr="009149BA" w:rsidRDefault="00544B59">
      <w:pPr>
        <w:spacing w:line="360" w:lineRule="exact"/>
        <w:rPr>
          <w:rFonts w:ascii="Arial" w:hAnsi="Arial" w:cs="Arial"/>
          <w:sz w:val="22"/>
          <w:szCs w:val="22"/>
        </w:rPr>
      </w:pPr>
    </w:p>
    <w:p w14:paraId="56614731" w14:textId="77777777" w:rsidR="00544B59" w:rsidRPr="009149BA" w:rsidRDefault="00544B59">
      <w:pPr>
        <w:spacing w:line="360" w:lineRule="exact"/>
        <w:rPr>
          <w:rFonts w:ascii="Arial" w:hAnsi="Arial" w:cs="Arial"/>
          <w:sz w:val="22"/>
          <w:szCs w:val="22"/>
        </w:rPr>
      </w:pPr>
    </w:p>
    <w:p w14:paraId="6CF505A1" w14:textId="77777777" w:rsidR="00544B59" w:rsidRPr="009149BA" w:rsidRDefault="00544B59">
      <w:pPr>
        <w:spacing w:line="360" w:lineRule="exact"/>
        <w:rPr>
          <w:rFonts w:ascii="Arial" w:hAnsi="Arial" w:cs="Arial"/>
          <w:sz w:val="22"/>
          <w:szCs w:val="22"/>
        </w:rPr>
      </w:pPr>
    </w:p>
    <w:p w14:paraId="0EE5E1BC" w14:textId="77777777" w:rsidR="00544B59" w:rsidRPr="009149BA" w:rsidRDefault="00544B59">
      <w:pPr>
        <w:spacing w:line="360" w:lineRule="exact"/>
        <w:rPr>
          <w:rFonts w:ascii="Arial" w:hAnsi="Arial" w:cs="Arial"/>
          <w:sz w:val="22"/>
          <w:szCs w:val="22"/>
        </w:rPr>
      </w:pPr>
    </w:p>
    <w:p w14:paraId="2411A0AC" w14:textId="77777777" w:rsidR="00544B59" w:rsidRPr="009149BA" w:rsidRDefault="00544B59">
      <w:pPr>
        <w:spacing w:line="360" w:lineRule="exact"/>
        <w:rPr>
          <w:rFonts w:ascii="Arial" w:hAnsi="Arial" w:cs="Arial"/>
          <w:sz w:val="22"/>
          <w:szCs w:val="22"/>
        </w:rPr>
      </w:pPr>
    </w:p>
    <w:p w14:paraId="534DA2E0" w14:textId="4A80E09E" w:rsidR="00AD6C70" w:rsidRPr="009149BA" w:rsidRDefault="00000000" w:rsidP="00AD6C70">
      <w:pPr>
        <w:pStyle w:val="13"/>
        <w:spacing w:after="40" w:line="240" w:lineRule="auto"/>
        <w:ind w:left="3828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РУКОВОДСТВО ПО МОНТАЖУ, ЭКСПЛУАТАЦИИ И ТЕХНИЧЕСКОМУ ОБСЛУЖИВАНИЮ</w:t>
      </w:r>
    </w:p>
    <w:p w14:paraId="646E54A6" w14:textId="77777777" w:rsidR="00544B59" w:rsidRPr="009149BA" w:rsidRDefault="00544B59">
      <w:pPr>
        <w:spacing w:line="360" w:lineRule="exact"/>
        <w:rPr>
          <w:rFonts w:ascii="Arial" w:hAnsi="Arial" w:cs="Arial"/>
          <w:sz w:val="22"/>
          <w:szCs w:val="22"/>
          <w:lang w:val="ru-RU"/>
        </w:rPr>
      </w:pPr>
    </w:p>
    <w:p w14:paraId="77B24602" w14:textId="77777777" w:rsidR="00544B59" w:rsidRPr="009149BA" w:rsidRDefault="00544B59">
      <w:pPr>
        <w:spacing w:line="360" w:lineRule="exact"/>
        <w:rPr>
          <w:rFonts w:ascii="Arial" w:hAnsi="Arial" w:cs="Arial"/>
          <w:sz w:val="22"/>
          <w:szCs w:val="22"/>
          <w:lang w:val="ru-RU"/>
        </w:rPr>
      </w:pPr>
    </w:p>
    <w:p w14:paraId="0D34B58A" w14:textId="77777777" w:rsidR="00544B59" w:rsidRPr="009149BA" w:rsidRDefault="00000000">
      <w:pPr>
        <w:spacing w:line="360" w:lineRule="exact"/>
        <w:rPr>
          <w:rFonts w:ascii="Arial" w:hAnsi="Arial" w:cs="Arial"/>
          <w:sz w:val="22"/>
          <w:szCs w:val="22"/>
          <w:lang w:val="ru-RU"/>
        </w:rPr>
      </w:pPr>
      <w:r w:rsidRPr="009149BA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BF41A4A" wp14:editId="4EA15F20">
                <wp:simplePos x="0" y="0"/>
                <wp:positionH relativeFrom="column">
                  <wp:posOffset>4968152</wp:posOffset>
                </wp:positionH>
                <wp:positionV relativeFrom="paragraph">
                  <wp:posOffset>244121</wp:posOffset>
                </wp:positionV>
                <wp:extent cx="1475169" cy="554990"/>
                <wp:effectExtent l="0" t="0" r="0" b="0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5169" cy="554990"/>
                          <a:chOff x="0" y="0"/>
                          <a:chExt cx="1475169" cy="554990"/>
                        </a:xfrm>
                      </wpg:grpSpPr>
                      <pic:pic xmlns:pic="http://schemas.openxmlformats.org/drawingml/2006/picture">
                        <pic:nvPicPr>
                          <pic:cNvPr id="1" name="Shape 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3150"/>
                            <a:ext cx="585470" cy="530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Shape 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65544" y="0"/>
                            <a:ext cx="809625" cy="5549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21" o:spid="_x0000_s1030" style="width:116.15pt;height:43.7pt;margin-top:19.2pt;margin-left:391.2pt;position:absolute;z-index:251667456" coordsize="14751,5549">
                <v:shape id="Shape 1" o:spid="_x0000_s1031" type="#_x0000_t75" style="width:5854;height:5302;mso-wrap-style:square;position:absolute;top:231;visibility:visible">
                  <v:imagedata r:id="rId12" o:title=""/>
                </v:shape>
                <v:shape id="Shape 5" o:spid="_x0000_s1032" type="#_x0000_t75" style="width:8096;height:5549;left:6655;mso-wrap-style:square;position:absolute;visibility:visible">
                  <v:imagedata r:id="rId13" o:title=""/>
                </v:shape>
              </v:group>
            </w:pict>
          </mc:Fallback>
        </mc:AlternateContent>
      </w:r>
    </w:p>
    <w:p w14:paraId="3A251785" w14:textId="77777777" w:rsidR="00544B59" w:rsidRPr="009149BA" w:rsidRDefault="00544B59">
      <w:pPr>
        <w:spacing w:line="360" w:lineRule="exact"/>
        <w:rPr>
          <w:rFonts w:ascii="Arial" w:hAnsi="Arial" w:cs="Arial"/>
          <w:sz w:val="22"/>
          <w:szCs w:val="22"/>
          <w:lang w:val="ru-RU"/>
        </w:rPr>
      </w:pPr>
    </w:p>
    <w:p w14:paraId="3C041F7C" w14:textId="77777777" w:rsidR="00544B59" w:rsidRPr="009149BA" w:rsidRDefault="00544B59">
      <w:pPr>
        <w:spacing w:line="360" w:lineRule="exact"/>
        <w:rPr>
          <w:rFonts w:ascii="Arial" w:hAnsi="Arial" w:cs="Arial"/>
          <w:sz w:val="22"/>
          <w:szCs w:val="22"/>
          <w:lang w:val="ru-RU"/>
        </w:rPr>
      </w:pPr>
    </w:p>
    <w:p w14:paraId="0538AD8B" w14:textId="77777777" w:rsidR="00544B59" w:rsidRPr="009149BA" w:rsidRDefault="00544B59">
      <w:pPr>
        <w:spacing w:line="360" w:lineRule="exact"/>
        <w:rPr>
          <w:rFonts w:ascii="Arial" w:hAnsi="Arial" w:cs="Arial"/>
          <w:sz w:val="22"/>
          <w:szCs w:val="22"/>
          <w:lang w:val="ru-RU"/>
        </w:rPr>
      </w:pPr>
    </w:p>
    <w:p w14:paraId="6A666AA3" w14:textId="77777777" w:rsidR="00544B59" w:rsidRPr="009149BA" w:rsidRDefault="00544B59">
      <w:pPr>
        <w:spacing w:line="360" w:lineRule="exact"/>
        <w:rPr>
          <w:rFonts w:ascii="Arial" w:hAnsi="Arial" w:cs="Arial"/>
          <w:sz w:val="22"/>
          <w:szCs w:val="22"/>
          <w:lang w:val="ru-RU"/>
        </w:rPr>
      </w:pPr>
    </w:p>
    <w:p w14:paraId="7615D171" w14:textId="77777777" w:rsidR="00544B59" w:rsidRPr="009149BA" w:rsidRDefault="00544B59">
      <w:pPr>
        <w:spacing w:line="360" w:lineRule="exact"/>
        <w:rPr>
          <w:rFonts w:ascii="Arial" w:hAnsi="Arial" w:cs="Arial"/>
          <w:sz w:val="22"/>
          <w:szCs w:val="22"/>
          <w:lang w:val="ru-RU"/>
        </w:rPr>
      </w:pPr>
    </w:p>
    <w:p w14:paraId="3E10E146" w14:textId="77777777" w:rsidR="00544B59" w:rsidRPr="009149BA" w:rsidRDefault="00544B59">
      <w:pPr>
        <w:spacing w:line="360" w:lineRule="exact"/>
        <w:rPr>
          <w:rFonts w:ascii="Arial" w:hAnsi="Arial" w:cs="Arial"/>
          <w:sz w:val="22"/>
          <w:szCs w:val="22"/>
          <w:lang w:val="ru-RU"/>
        </w:rPr>
      </w:pPr>
    </w:p>
    <w:p w14:paraId="289F12C6" w14:textId="77777777" w:rsidR="00AD6C70" w:rsidRPr="009149BA" w:rsidRDefault="00000000" w:rsidP="00AD6C70">
      <w:pPr>
        <w:pStyle w:val="21"/>
        <w:spacing w:line="254" w:lineRule="auto"/>
        <w:jc w:val="center"/>
        <w:rPr>
          <w:i w:val="0"/>
          <w:iCs w:val="0"/>
          <w:sz w:val="24"/>
          <w:szCs w:val="24"/>
        </w:rPr>
      </w:pPr>
      <w:r w:rsidRPr="009149BA">
        <w:rPr>
          <w:i w:val="0"/>
          <w:iCs w:val="0"/>
          <w:sz w:val="24"/>
          <w:szCs w:val="24"/>
          <w:lang w:val="ru"/>
        </w:rPr>
        <w:t>C-E910</w:t>
      </w:r>
    </w:p>
    <w:p w14:paraId="799FEF52" w14:textId="77777777" w:rsidR="00AD6C70" w:rsidRPr="009149BA" w:rsidRDefault="00000000" w:rsidP="00AD6C70">
      <w:pPr>
        <w:pStyle w:val="21"/>
        <w:spacing w:line="254" w:lineRule="auto"/>
        <w:jc w:val="center"/>
        <w:rPr>
          <w:i w:val="0"/>
          <w:iCs w:val="0"/>
          <w:sz w:val="24"/>
          <w:szCs w:val="24"/>
        </w:rPr>
      </w:pPr>
      <w:r w:rsidRPr="009149BA">
        <w:rPr>
          <w:i w:val="0"/>
          <w:iCs w:val="0"/>
          <w:sz w:val="24"/>
          <w:szCs w:val="24"/>
          <w:lang w:val="ru"/>
        </w:rPr>
        <w:t>C-E911</w:t>
      </w:r>
    </w:p>
    <w:p w14:paraId="07AD223D" w14:textId="77777777" w:rsidR="00AD6C70" w:rsidRPr="009149BA" w:rsidRDefault="00000000" w:rsidP="00AD6C70">
      <w:pPr>
        <w:pStyle w:val="21"/>
        <w:spacing w:line="254" w:lineRule="auto"/>
        <w:jc w:val="center"/>
        <w:rPr>
          <w:i w:val="0"/>
          <w:iCs w:val="0"/>
          <w:sz w:val="24"/>
          <w:szCs w:val="24"/>
        </w:rPr>
      </w:pPr>
      <w:r w:rsidRPr="009149BA">
        <w:rPr>
          <w:i w:val="0"/>
          <w:iCs w:val="0"/>
          <w:sz w:val="24"/>
          <w:szCs w:val="24"/>
          <w:lang w:val="ru"/>
        </w:rPr>
        <w:t>C-E710</w:t>
      </w:r>
    </w:p>
    <w:p w14:paraId="180744F8" w14:textId="77777777" w:rsidR="00AD6C70" w:rsidRPr="009149BA" w:rsidRDefault="00000000" w:rsidP="00AD6C70">
      <w:pPr>
        <w:pStyle w:val="21"/>
        <w:spacing w:line="254" w:lineRule="auto"/>
        <w:jc w:val="center"/>
        <w:rPr>
          <w:sz w:val="24"/>
          <w:szCs w:val="24"/>
        </w:rPr>
      </w:pPr>
      <w:r w:rsidRPr="009149BA">
        <w:rPr>
          <w:i w:val="0"/>
          <w:iCs w:val="0"/>
          <w:sz w:val="24"/>
          <w:szCs w:val="24"/>
          <w:lang w:val="ru"/>
        </w:rPr>
        <w:t>C-E711</w:t>
      </w:r>
    </w:p>
    <w:p w14:paraId="69EDAA85" w14:textId="77777777" w:rsidR="00544B59" w:rsidRPr="009149BA" w:rsidRDefault="00544B59">
      <w:pPr>
        <w:spacing w:line="360" w:lineRule="exact"/>
        <w:rPr>
          <w:rFonts w:ascii="Arial" w:hAnsi="Arial" w:cs="Arial"/>
          <w:sz w:val="22"/>
          <w:szCs w:val="22"/>
        </w:rPr>
      </w:pPr>
    </w:p>
    <w:p w14:paraId="5DB394A5" w14:textId="77777777" w:rsidR="00544B59" w:rsidRPr="009149BA" w:rsidRDefault="00544B59">
      <w:pPr>
        <w:spacing w:line="360" w:lineRule="exact"/>
        <w:rPr>
          <w:rFonts w:ascii="Arial" w:hAnsi="Arial" w:cs="Arial"/>
          <w:sz w:val="22"/>
          <w:szCs w:val="22"/>
        </w:rPr>
      </w:pPr>
    </w:p>
    <w:p w14:paraId="4D5A6019" w14:textId="77777777" w:rsidR="00544B59" w:rsidRPr="009149BA" w:rsidRDefault="00544B59">
      <w:pPr>
        <w:spacing w:line="360" w:lineRule="exact"/>
        <w:rPr>
          <w:rFonts w:ascii="Arial" w:hAnsi="Arial" w:cs="Arial"/>
          <w:sz w:val="22"/>
          <w:szCs w:val="22"/>
        </w:rPr>
      </w:pPr>
    </w:p>
    <w:p w14:paraId="1F2576FA" w14:textId="77777777" w:rsidR="00544B59" w:rsidRPr="009149BA" w:rsidRDefault="00544B59">
      <w:pPr>
        <w:spacing w:line="360" w:lineRule="exact"/>
        <w:rPr>
          <w:rFonts w:ascii="Arial" w:hAnsi="Arial" w:cs="Arial"/>
          <w:sz w:val="22"/>
          <w:szCs w:val="22"/>
        </w:rPr>
      </w:pPr>
    </w:p>
    <w:p w14:paraId="7B520AC4" w14:textId="77777777" w:rsidR="00544B59" w:rsidRPr="009149BA" w:rsidRDefault="00544B59">
      <w:pPr>
        <w:spacing w:line="360" w:lineRule="exact"/>
        <w:rPr>
          <w:rFonts w:ascii="Arial" w:hAnsi="Arial" w:cs="Arial"/>
          <w:sz w:val="22"/>
          <w:szCs w:val="22"/>
        </w:rPr>
      </w:pPr>
    </w:p>
    <w:p w14:paraId="1573F904" w14:textId="77777777" w:rsidR="00544B59" w:rsidRPr="009149BA" w:rsidRDefault="00544B59">
      <w:pPr>
        <w:spacing w:line="360" w:lineRule="exact"/>
        <w:rPr>
          <w:rFonts w:ascii="Arial" w:hAnsi="Arial" w:cs="Arial"/>
          <w:sz w:val="22"/>
          <w:szCs w:val="22"/>
        </w:rPr>
      </w:pPr>
    </w:p>
    <w:p w14:paraId="1D24D304" w14:textId="77777777" w:rsidR="00544B59" w:rsidRPr="009149BA" w:rsidRDefault="00544B59">
      <w:pPr>
        <w:spacing w:line="360" w:lineRule="exact"/>
        <w:rPr>
          <w:rFonts w:ascii="Arial" w:hAnsi="Arial" w:cs="Arial"/>
          <w:sz w:val="22"/>
          <w:szCs w:val="22"/>
        </w:rPr>
      </w:pPr>
    </w:p>
    <w:p w14:paraId="28BFFBA6" w14:textId="77777777" w:rsidR="000B0A75" w:rsidRPr="009149BA" w:rsidRDefault="00000000" w:rsidP="000B0A75">
      <w:pPr>
        <w:pStyle w:val="21"/>
        <w:jc w:val="right"/>
        <w:rPr>
          <w:sz w:val="24"/>
          <w:szCs w:val="24"/>
        </w:rPr>
      </w:pPr>
      <w:r w:rsidRPr="009149BA">
        <w:rPr>
          <w:i w:val="0"/>
          <w:iCs w:val="0"/>
          <w:sz w:val="24"/>
          <w:szCs w:val="24"/>
          <w:lang w:val="ru"/>
        </w:rPr>
        <w:t>12241366</w:t>
      </w:r>
    </w:p>
    <w:p w14:paraId="6825D5CF" w14:textId="77777777" w:rsidR="00544B59" w:rsidRPr="009149BA" w:rsidRDefault="00544B59">
      <w:pPr>
        <w:spacing w:line="360" w:lineRule="exact"/>
        <w:rPr>
          <w:rFonts w:ascii="Arial" w:hAnsi="Arial" w:cs="Arial"/>
          <w:sz w:val="22"/>
          <w:szCs w:val="22"/>
        </w:rPr>
      </w:pPr>
    </w:p>
    <w:p w14:paraId="0E88637C" w14:textId="77777777" w:rsidR="00544B59" w:rsidRPr="009149BA" w:rsidRDefault="00544B59">
      <w:pPr>
        <w:spacing w:line="360" w:lineRule="exact"/>
        <w:rPr>
          <w:rFonts w:ascii="Arial" w:hAnsi="Arial" w:cs="Arial"/>
          <w:sz w:val="22"/>
          <w:szCs w:val="22"/>
        </w:rPr>
      </w:pPr>
    </w:p>
    <w:p w14:paraId="215D3423" w14:textId="77777777" w:rsidR="00544B59" w:rsidRPr="009149BA" w:rsidRDefault="00544B59">
      <w:pPr>
        <w:spacing w:after="623" w:line="1" w:lineRule="exact"/>
        <w:rPr>
          <w:rFonts w:ascii="Arial" w:hAnsi="Arial" w:cs="Arial"/>
          <w:sz w:val="22"/>
          <w:szCs w:val="22"/>
        </w:rPr>
      </w:pPr>
    </w:p>
    <w:p w14:paraId="0FA5DD03" w14:textId="77777777" w:rsidR="00544B59" w:rsidRPr="009149BA" w:rsidRDefault="00544B59">
      <w:pPr>
        <w:spacing w:line="1" w:lineRule="exact"/>
        <w:rPr>
          <w:rFonts w:ascii="Arial" w:hAnsi="Arial" w:cs="Arial"/>
          <w:sz w:val="22"/>
          <w:szCs w:val="22"/>
        </w:rPr>
        <w:sectPr w:rsidR="00544B59" w:rsidRPr="009149BA" w:rsidSect="000B0A75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0" w:h="16840"/>
          <w:pgMar w:top="682" w:right="811" w:bottom="760" w:left="725" w:header="567" w:footer="3" w:gutter="0"/>
          <w:cols w:space="720"/>
          <w:noEndnote/>
          <w:titlePg/>
          <w:docGrid w:linePitch="360"/>
        </w:sectPr>
      </w:pPr>
    </w:p>
    <w:p w14:paraId="691C7BB4" w14:textId="77777777" w:rsidR="00544B59" w:rsidRPr="009149BA" w:rsidRDefault="00000000" w:rsidP="000B0A75">
      <w:pPr>
        <w:pStyle w:val="21"/>
        <w:numPr>
          <w:ilvl w:val="0"/>
          <w:numId w:val="1"/>
        </w:numPr>
        <w:pBdr>
          <w:bottom w:val="single" w:sz="12" w:space="1" w:color="auto"/>
        </w:pBdr>
        <w:tabs>
          <w:tab w:val="left" w:pos="418"/>
        </w:tabs>
        <w:ind w:left="403" w:hanging="403"/>
        <w:rPr>
          <w:sz w:val="24"/>
          <w:szCs w:val="24"/>
        </w:rPr>
      </w:pPr>
      <w:bookmarkStart w:id="0" w:name="bookmark3"/>
      <w:bookmarkEnd w:id="0"/>
      <w:r w:rsidRPr="009149BA">
        <w:rPr>
          <w:sz w:val="24"/>
          <w:szCs w:val="24"/>
          <w:lang w:val="ru"/>
        </w:rPr>
        <w:lastRenderedPageBreak/>
        <w:t xml:space="preserve">ОБЩИЕ ТЕХНИЧЕСКИЕ ХАРАКТЕРИСТИКИ </w:t>
      </w:r>
    </w:p>
    <w:p w14:paraId="04C28A67" w14:textId="77777777" w:rsidR="000B0A75" w:rsidRPr="009149BA" w:rsidRDefault="000B0A75" w:rsidP="000B0A75">
      <w:pPr>
        <w:pStyle w:val="21"/>
        <w:tabs>
          <w:tab w:val="left" w:pos="418"/>
        </w:tabs>
        <w:spacing w:after="200"/>
        <w:ind w:left="403"/>
        <w:rPr>
          <w:color w:val="5B9BD5" w:themeColor="accent5"/>
          <w:sz w:val="24"/>
          <w:szCs w:val="24"/>
        </w:rPr>
      </w:pPr>
    </w:p>
    <w:p w14:paraId="36443503" w14:textId="77777777" w:rsidR="00544B59" w:rsidRPr="009149BA" w:rsidRDefault="00000000" w:rsidP="000B0A75">
      <w:pPr>
        <w:pStyle w:val="ac"/>
        <w:numPr>
          <w:ilvl w:val="0"/>
          <w:numId w:val="8"/>
        </w:numPr>
        <w:pBdr>
          <w:bottom w:val="single" w:sz="12" w:space="1" w:color="auto"/>
        </w:pBdr>
        <w:spacing w:after="180"/>
        <w:jc w:val="both"/>
        <w:rPr>
          <w:rFonts w:ascii="Arial" w:hAnsi="Arial" w:cs="Arial"/>
          <w:b/>
          <w:bCs/>
          <w:sz w:val="22"/>
          <w:szCs w:val="22"/>
        </w:rPr>
      </w:pPr>
      <w:r w:rsidRPr="009149BA">
        <w:rPr>
          <w:rFonts w:ascii="Arial" w:hAnsi="Arial" w:cs="Arial"/>
          <w:b/>
          <w:bCs/>
          <w:sz w:val="22"/>
          <w:szCs w:val="22"/>
          <w:lang w:val="ru"/>
        </w:rPr>
        <w:t xml:space="preserve">Общие размеры и подключения </w:t>
      </w:r>
    </w:p>
    <w:p w14:paraId="71B27247" w14:textId="77777777" w:rsidR="00544B59" w:rsidRPr="009149BA" w:rsidRDefault="00000000">
      <w:pPr>
        <w:pStyle w:val="21"/>
        <w:jc w:val="center"/>
        <w:rPr>
          <w:sz w:val="24"/>
          <w:szCs w:val="24"/>
        </w:rPr>
      </w:pPr>
      <w:r w:rsidRPr="009149BA">
        <w:rPr>
          <w:i w:val="0"/>
          <w:iCs w:val="0"/>
          <w:sz w:val="24"/>
          <w:szCs w:val="24"/>
          <w:u w:val="single"/>
          <w:lang w:val="ru"/>
        </w:rPr>
        <w:t>C-E910</w:t>
      </w:r>
    </w:p>
    <w:p w14:paraId="65D704DA" w14:textId="77777777" w:rsidR="00544B59" w:rsidRPr="009149BA" w:rsidRDefault="00000000">
      <w:pPr>
        <w:spacing w:line="1" w:lineRule="exact"/>
        <w:rPr>
          <w:rFonts w:ascii="Arial" w:hAnsi="Arial" w:cs="Arial"/>
          <w:sz w:val="22"/>
          <w:szCs w:val="22"/>
        </w:rPr>
        <w:sectPr w:rsidR="00544B59" w:rsidRPr="009149BA" w:rsidSect="000B6343">
          <w:pgSz w:w="11900" w:h="16840"/>
          <w:pgMar w:top="826" w:right="1221" w:bottom="4018" w:left="1128" w:header="567" w:footer="3" w:gutter="0"/>
          <w:pgNumType w:start="3"/>
          <w:cols w:space="720"/>
          <w:noEndnote/>
          <w:docGrid w:linePitch="360"/>
        </w:sectPr>
      </w:pPr>
      <w:r w:rsidRPr="009149BA">
        <w:rPr>
          <w:rFonts w:ascii="Arial" w:hAnsi="Arial" w:cs="Arial"/>
          <w:noProof/>
          <w:sz w:val="22"/>
          <w:szCs w:val="22"/>
        </w:rPr>
        <w:drawing>
          <wp:anchor distT="50800" distB="0" distL="0" distR="0" simplePos="0" relativeHeight="251658240" behindDoc="0" locked="0" layoutInCell="1" allowOverlap="1" wp14:anchorId="1FCB2B17" wp14:editId="5040CA60">
            <wp:simplePos x="0" y="0"/>
            <wp:positionH relativeFrom="page">
              <wp:posOffset>807720</wp:posOffset>
            </wp:positionH>
            <wp:positionV relativeFrom="paragraph">
              <wp:posOffset>50800</wp:posOffset>
            </wp:positionV>
            <wp:extent cx="5962015" cy="153035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62015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2112A" w14:textId="77777777" w:rsidR="00544B59" w:rsidRPr="009149BA" w:rsidRDefault="00544B59">
      <w:pPr>
        <w:spacing w:line="23" w:lineRule="exact"/>
        <w:rPr>
          <w:rFonts w:ascii="Arial" w:hAnsi="Arial" w:cs="Arial"/>
          <w:sz w:val="2"/>
          <w:szCs w:val="2"/>
        </w:rPr>
      </w:pPr>
    </w:p>
    <w:p w14:paraId="6FB9364C" w14:textId="77777777" w:rsidR="00544B59" w:rsidRPr="009149BA" w:rsidRDefault="00544B59">
      <w:pPr>
        <w:spacing w:line="1" w:lineRule="exact"/>
        <w:rPr>
          <w:rFonts w:ascii="Arial" w:hAnsi="Arial" w:cs="Arial"/>
          <w:sz w:val="22"/>
          <w:szCs w:val="22"/>
        </w:rPr>
        <w:sectPr w:rsidR="00544B59" w:rsidRPr="009149BA">
          <w:type w:val="continuous"/>
          <w:pgSz w:w="11900" w:h="16840"/>
          <w:pgMar w:top="826" w:right="0" w:bottom="826" w:left="0" w:header="0" w:footer="3" w:gutter="0"/>
          <w:cols w:space="720"/>
          <w:noEndnote/>
          <w:docGrid w:linePitch="360"/>
        </w:sectPr>
      </w:pPr>
    </w:p>
    <w:p w14:paraId="2F64EABC" w14:textId="77777777" w:rsidR="00544B59" w:rsidRPr="009149BA" w:rsidRDefault="00000000">
      <w:pPr>
        <w:pStyle w:val="21"/>
        <w:jc w:val="center"/>
        <w:rPr>
          <w:sz w:val="24"/>
          <w:szCs w:val="24"/>
        </w:rPr>
      </w:pPr>
      <w:r w:rsidRPr="009149BA">
        <w:rPr>
          <w:i w:val="0"/>
          <w:iCs w:val="0"/>
          <w:sz w:val="24"/>
          <w:szCs w:val="24"/>
          <w:u w:val="single"/>
          <w:lang w:val="ru"/>
        </w:rPr>
        <w:t>C-E911</w:t>
      </w:r>
    </w:p>
    <w:p w14:paraId="4D8E0224" w14:textId="77777777" w:rsidR="00544B59" w:rsidRPr="009149BA" w:rsidRDefault="00000000" w:rsidP="0011767F">
      <w:pPr>
        <w:rPr>
          <w:rFonts w:ascii="Arial" w:hAnsi="Arial" w:cs="Arial"/>
          <w:sz w:val="22"/>
          <w:szCs w:val="22"/>
        </w:rPr>
        <w:sectPr w:rsidR="00544B59" w:rsidRPr="009149BA">
          <w:type w:val="continuous"/>
          <w:pgSz w:w="11900" w:h="16840"/>
          <w:pgMar w:top="826" w:right="1221" w:bottom="826" w:left="1128" w:header="0" w:footer="3" w:gutter="0"/>
          <w:cols w:space="720"/>
          <w:noEndnote/>
          <w:docGrid w:linePitch="360"/>
        </w:sectPr>
      </w:pPr>
      <w:r w:rsidRPr="009149BA">
        <w:rPr>
          <w:rFonts w:ascii="Arial" w:hAnsi="Arial" w:cs="Arial"/>
          <w:noProof/>
          <w:sz w:val="22"/>
          <w:szCs w:val="22"/>
        </w:rPr>
        <w:drawing>
          <wp:anchor distT="291465" distB="130810" distL="18415" distR="0" simplePos="0" relativeHeight="251659264" behindDoc="0" locked="0" layoutInCell="1" allowOverlap="1" wp14:anchorId="60A0A77B" wp14:editId="0E45F506">
            <wp:simplePos x="0" y="0"/>
            <wp:positionH relativeFrom="page">
              <wp:posOffset>965835</wp:posOffset>
            </wp:positionH>
            <wp:positionV relativeFrom="paragraph">
              <wp:posOffset>291465</wp:posOffset>
            </wp:positionV>
            <wp:extent cx="2633345" cy="282829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17886" name="Picture box 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33345" cy="282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49B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CD5AAC4" wp14:editId="1C04F4E7">
                <wp:simplePos x="0" y="0"/>
                <wp:positionH relativeFrom="page">
                  <wp:posOffset>947420</wp:posOffset>
                </wp:positionH>
                <wp:positionV relativeFrom="paragraph">
                  <wp:posOffset>2538095</wp:posOffset>
                </wp:positionV>
                <wp:extent cx="109855" cy="35687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86F637" w14:textId="77777777" w:rsidR="00544B59" w:rsidRDefault="00000000">
                            <w:pPr>
                              <w:pStyle w:val="a5"/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64088"/>
                                <w:sz w:val="14"/>
                                <w:szCs w:val="14"/>
                                <w:lang w:val="ru"/>
                              </w:rPr>
                              <w:t>140-200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33" type="#_x0000_t202" style="width:8.65pt;height:28.1pt;margin-top:199.85pt;margin-left:74.6pt;mso-position-horizontal-relative:page;mso-wrap-distance-bottom:0;mso-wrap-distance-left:0;mso-wrap-distance-right:0;mso-wrap-distance-top:0;mso-wrap-style:square;position:absolute;v-text-anchor:top;visibility:visible;z-index:251663360" filled="f" stroked="f">
                <v:textbox style="layout-flow:vertical;mso-layout-flow-alt:bottom-to-top" inset="0,0,0,0">
                  <w:txbxContent>
                    <w:p w:rsidR="00544B59" w14:paraId="67BFB9DF" w14:textId="77777777">
                      <w:pPr>
                        <w:pStyle w:val="a2"/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iCs/>
                          <w:color w:val="464088"/>
                          <w:sz w:val="14"/>
                          <w:szCs w:val="14"/>
                        </w:rPr>
                        <w:t>140-200</w:t>
                      </w:r>
                    </w:p>
                  </w:txbxContent>
                </v:textbox>
              </v:shape>
            </w:pict>
          </mc:Fallback>
        </mc:AlternateContent>
      </w:r>
      <w:r w:rsidRPr="009149BA">
        <w:rPr>
          <w:rFonts w:ascii="Arial" w:hAnsi="Arial" w:cs="Arial"/>
          <w:noProof/>
          <w:sz w:val="22"/>
          <w:szCs w:val="22"/>
        </w:rPr>
        <w:drawing>
          <wp:anchor distT="279400" distB="0" distL="0" distR="0" simplePos="0" relativeHeight="251660288" behindDoc="0" locked="0" layoutInCell="1" allowOverlap="1" wp14:anchorId="0533F147" wp14:editId="34BBDC7A">
            <wp:simplePos x="0" y="0"/>
            <wp:positionH relativeFrom="page">
              <wp:posOffset>3714750</wp:posOffset>
            </wp:positionH>
            <wp:positionV relativeFrom="paragraph">
              <wp:posOffset>279400</wp:posOffset>
            </wp:positionV>
            <wp:extent cx="2938145" cy="2968625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163214" name="Picture box 1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38145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F502BB" w14:textId="77777777" w:rsidR="00544B59" w:rsidRPr="009149BA" w:rsidRDefault="00544B59">
      <w:pPr>
        <w:spacing w:line="1" w:lineRule="exact"/>
        <w:rPr>
          <w:rFonts w:ascii="Arial" w:hAnsi="Arial" w:cs="Arial"/>
          <w:sz w:val="22"/>
          <w:szCs w:val="22"/>
        </w:rPr>
      </w:pPr>
    </w:p>
    <w:p w14:paraId="6176B019" w14:textId="77777777" w:rsidR="00544B59" w:rsidRPr="009149BA" w:rsidRDefault="00000000" w:rsidP="0011767F">
      <w:pPr>
        <w:pStyle w:val="1"/>
        <w:rPr>
          <w:sz w:val="32"/>
          <w:szCs w:val="32"/>
        </w:rPr>
      </w:pPr>
      <w:bookmarkStart w:id="1" w:name="_Toc256000000"/>
      <w:bookmarkStart w:id="2" w:name="bookmark4"/>
      <w:bookmarkStart w:id="3" w:name="bookmark5"/>
      <w:bookmarkStart w:id="4" w:name="bookmark6"/>
      <w:r w:rsidRPr="009149BA">
        <w:rPr>
          <w:sz w:val="32"/>
          <w:szCs w:val="32"/>
          <w:lang w:val="ru"/>
        </w:rPr>
        <w:t>СОДЕРЖАНИЕ</w:t>
      </w:r>
      <w:bookmarkEnd w:id="1"/>
      <w:bookmarkEnd w:id="2"/>
      <w:bookmarkEnd w:id="3"/>
      <w:bookmarkEnd w:id="4"/>
    </w:p>
    <w:bookmarkStart w:id="5" w:name="bookmark7" w:displacedByCustomXml="next"/>
    <w:bookmarkEnd w:id="5" w:displacedByCustomXml="next"/>
    <w:sdt>
      <w:sdtPr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id w:val="1051733927"/>
        <w:docPartObj>
          <w:docPartGallery w:val="Table of Contents"/>
          <w:docPartUnique/>
        </w:docPartObj>
      </w:sdtPr>
      <w:sdtEndPr>
        <w:rPr>
          <w:b/>
          <w:bCs/>
          <w:sz w:val="18"/>
          <w:szCs w:val="18"/>
        </w:rPr>
      </w:sdtEndPr>
      <w:sdtContent>
        <w:p w14:paraId="214EAC11" w14:textId="77777777" w:rsidR="008F3E00" w:rsidRPr="009149BA" w:rsidRDefault="008F3E00">
          <w:pPr>
            <w:pStyle w:val="ad"/>
            <w:rPr>
              <w:rFonts w:ascii="Arial" w:hAnsi="Arial" w:cs="Arial"/>
              <w:sz w:val="28"/>
              <w:szCs w:val="28"/>
            </w:rPr>
          </w:pPr>
        </w:p>
        <w:p w14:paraId="622BBAC0" w14:textId="77777777" w:rsidR="00380C16" w:rsidRPr="009149BA" w:rsidRDefault="00000000">
          <w:pPr>
            <w:pStyle w:val="14"/>
            <w:tabs>
              <w:tab w:val="left" w:pos="440"/>
              <w:tab w:val="right" w:leader="dot" w:pos="9791"/>
            </w:tabs>
            <w:rPr>
              <w:rFonts w:ascii="Arial" w:hAnsi="Arial" w:cs="Arial"/>
              <w:noProof/>
              <w:sz w:val="20"/>
              <w:szCs w:val="22"/>
            </w:rPr>
          </w:pPr>
          <w:r w:rsidRPr="009149BA">
            <w:rPr>
              <w:rFonts w:ascii="Arial" w:hAnsi="Arial" w:cs="Arial"/>
              <w:sz w:val="18"/>
              <w:szCs w:val="18"/>
            </w:rPr>
            <w:fldChar w:fldCharType="begin"/>
          </w:r>
          <w:r w:rsidRPr="009149BA">
            <w:rPr>
              <w:rFonts w:ascii="Arial" w:hAnsi="Arial" w:cs="Arial"/>
              <w:sz w:val="18"/>
              <w:szCs w:val="18"/>
            </w:rPr>
            <w:instrText xml:space="preserve"> TOC \o "1-3" \h \z \u </w:instrText>
          </w:r>
          <w:r w:rsidRPr="009149BA">
            <w:rPr>
              <w:rFonts w:ascii="Arial" w:hAnsi="Arial" w:cs="Arial"/>
              <w:sz w:val="18"/>
              <w:szCs w:val="18"/>
            </w:rPr>
            <w:fldChar w:fldCharType="separate"/>
          </w:r>
          <w:hyperlink w:anchor="_Toc256000000" w:history="1">
            <w:r w:rsidRPr="009149BA">
              <w:rPr>
                <w:rStyle w:val="ae"/>
                <w:rFonts w:ascii="Arial" w:hAnsi="Arial" w:cs="Arial"/>
                <w:sz w:val="22"/>
                <w:szCs w:val="22"/>
              </w:rPr>
              <w:t>1.</w:t>
            </w:r>
            <w:r w:rsidRPr="009149BA">
              <w:rPr>
                <w:rFonts w:ascii="Arial" w:hAnsi="Arial" w:cs="Arial"/>
                <w:noProof/>
                <w:sz w:val="20"/>
                <w:szCs w:val="22"/>
              </w:rPr>
              <w:tab/>
            </w:r>
            <w:r w:rsidRPr="009149BA">
              <w:rPr>
                <w:rStyle w:val="ae"/>
                <w:rFonts w:ascii="Arial" w:hAnsi="Arial" w:cs="Arial"/>
                <w:sz w:val="22"/>
                <w:szCs w:val="22"/>
                <w:lang w:val="ru"/>
              </w:rPr>
              <w:t>СОДЕРЖАНИЕ</w:t>
            </w:r>
            <w:r w:rsidRPr="009149BA">
              <w:rPr>
                <w:rFonts w:ascii="Arial" w:hAnsi="Arial" w:cs="Arial"/>
                <w:sz w:val="22"/>
                <w:szCs w:val="22"/>
              </w:rPr>
              <w:tab/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9149BA">
              <w:rPr>
                <w:rFonts w:ascii="Arial" w:hAnsi="Arial" w:cs="Arial"/>
                <w:sz w:val="22"/>
                <w:szCs w:val="22"/>
              </w:rPr>
              <w:instrText xml:space="preserve"> PAGEREF _Toc256000000 \h </w:instrText>
            </w:r>
            <w:r w:rsidRPr="009149BA">
              <w:rPr>
                <w:rFonts w:ascii="Arial" w:hAnsi="Arial" w:cs="Arial"/>
                <w:sz w:val="22"/>
                <w:szCs w:val="22"/>
              </w:rPr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149BA">
              <w:rPr>
                <w:rFonts w:ascii="Arial" w:hAnsi="Arial" w:cs="Arial"/>
                <w:sz w:val="22"/>
                <w:szCs w:val="22"/>
              </w:rPr>
              <w:t>14</w:t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end"/>
            </w:r>
          </w:hyperlink>
        </w:p>
        <w:p w14:paraId="42A848E4" w14:textId="77777777" w:rsidR="00380C16" w:rsidRPr="009149BA" w:rsidRDefault="00000000">
          <w:pPr>
            <w:pStyle w:val="14"/>
            <w:tabs>
              <w:tab w:val="left" w:pos="440"/>
              <w:tab w:val="right" w:leader="dot" w:pos="9791"/>
            </w:tabs>
            <w:rPr>
              <w:rFonts w:ascii="Arial" w:hAnsi="Arial" w:cs="Arial"/>
              <w:noProof/>
              <w:sz w:val="20"/>
              <w:szCs w:val="22"/>
            </w:rPr>
          </w:pPr>
          <w:hyperlink w:anchor="_Toc256000001" w:history="1">
            <w:r w:rsidRPr="009149BA">
              <w:rPr>
                <w:rStyle w:val="ae"/>
                <w:rFonts w:ascii="Arial" w:hAnsi="Arial" w:cs="Arial"/>
                <w:sz w:val="22"/>
                <w:szCs w:val="22"/>
              </w:rPr>
              <w:t>2.</w:t>
            </w:r>
            <w:r w:rsidRPr="009149BA">
              <w:rPr>
                <w:rFonts w:ascii="Arial" w:hAnsi="Arial" w:cs="Arial"/>
                <w:noProof/>
                <w:sz w:val="20"/>
                <w:szCs w:val="22"/>
              </w:rPr>
              <w:tab/>
            </w:r>
            <w:r w:rsidRPr="009149BA">
              <w:rPr>
                <w:rStyle w:val="ae"/>
                <w:rFonts w:ascii="Arial" w:hAnsi="Arial" w:cs="Arial"/>
                <w:sz w:val="22"/>
                <w:szCs w:val="22"/>
                <w:lang w:val="ru"/>
              </w:rPr>
              <w:t>ОБЩАЯ ИНФОРМАЦИЯ И ПРЕДУПРЕЖДЕНИЯ</w:t>
            </w:r>
            <w:r w:rsidRPr="009149BA">
              <w:rPr>
                <w:rFonts w:ascii="Arial" w:hAnsi="Arial" w:cs="Arial"/>
                <w:sz w:val="22"/>
                <w:szCs w:val="22"/>
              </w:rPr>
              <w:tab/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9149BA">
              <w:rPr>
                <w:rFonts w:ascii="Arial" w:hAnsi="Arial" w:cs="Arial"/>
                <w:sz w:val="22"/>
                <w:szCs w:val="22"/>
              </w:rPr>
              <w:instrText xml:space="preserve"> PAGEREF _Toc256000001 \h </w:instrText>
            </w:r>
            <w:r w:rsidRPr="009149BA">
              <w:rPr>
                <w:rFonts w:ascii="Arial" w:hAnsi="Arial" w:cs="Arial"/>
                <w:sz w:val="22"/>
                <w:szCs w:val="22"/>
              </w:rPr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149BA">
              <w:rPr>
                <w:rFonts w:ascii="Arial" w:hAnsi="Arial" w:cs="Arial"/>
                <w:sz w:val="22"/>
                <w:szCs w:val="22"/>
              </w:rPr>
              <w:t>15</w:t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end"/>
            </w:r>
          </w:hyperlink>
        </w:p>
        <w:p w14:paraId="4D01374E" w14:textId="77777777" w:rsidR="00380C16" w:rsidRPr="009149BA" w:rsidRDefault="00000000">
          <w:pPr>
            <w:pStyle w:val="14"/>
            <w:tabs>
              <w:tab w:val="left" w:pos="440"/>
              <w:tab w:val="right" w:leader="dot" w:pos="9791"/>
            </w:tabs>
            <w:rPr>
              <w:rFonts w:ascii="Arial" w:hAnsi="Arial" w:cs="Arial"/>
              <w:noProof/>
              <w:sz w:val="20"/>
              <w:szCs w:val="22"/>
            </w:rPr>
          </w:pPr>
          <w:hyperlink w:anchor="_Toc256000002" w:history="1">
            <w:r w:rsidRPr="009149BA">
              <w:rPr>
                <w:rStyle w:val="ae"/>
                <w:rFonts w:ascii="Arial" w:hAnsi="Arial" w:cs="Arial"/>
                <w:sz w:val="22"/>
                <w:szCs w:val="22"/>
              </w:rPr>
              <w:t>3.</w:t>
            </w:r>
            <w:r w:rsidRPr="009149BA">
              <w:rPr>
                <w:rFonts w:ascii="Arial" w:hAnsi="Arial" w:cs="Arial"/>
                <w:noProof/>
                <w:sz w:val="20"/>
                <w:szCs w:val="22"/>
              </w:rPr>
              <w:tab/>
            </w:r>
            <w:r w:rsidRPr="009149BA">
              <w:rPr>
                <w:rStyle w:val="ae"/>
                <w:rFonts w:ascii="Arial" w:hAnsi="Arial" w:cs="Arial"/>
                <w:sz w:val="22"/>
                <w:szCs w:val="22"/>
                <w:lang w:val="ru"/>
              </w:rPr>
              <w:t>ОБЩИЕ СВЕДЕНИЯ О ПРИБОРЕ</w:t>
            </w:r>
            <w:r w:rsidRPr="009149BA">
              <w:rPr>
                <w:rFonts w:ascii="Arial" w:hAnsi="Arial" w:cs="Arial"/>
                <w:sz w:val="22"/>
                <w:szCs w:val="22"/>
              </w:rPr>
              <w:tab/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9149BA">
              <w:rPr>
                <w:rFonts w:ascii="Arial" w:hAnsi="Arial" w:cs="Arial"/>
                <w:sz w:val="22"/>
                <w:szCs w:val="22"/>
              </w:rPr>
              <w:instrText xml:space="preserve"> PAGEREF _Toc256000002 \h </w:instrText>
            </w:r>
            <w:r w:rsidRPr="009149BA">
              <w:rPr>
                <w:rFonts w:ascii="Arial" w:hAnsi="Arial" w:cs="Arial"/>
                <w:sz w:val="22"/>
                <w:szCs w:val="22"/>
              </w:rPr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149BA">
              <w:rPr>
                <w:rFonts w:ascii="Arial" w:hAnsi="Arial" w:cs="Arial"/>
                <w:sz w:val="22"/>
                <w:szCs w:val="22"/>
              </w:rPr>
              <w:t>15</w:t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end"/>
            </w:r>
          </w:hyperlink>
        </w:p>
        <w:p w14:paraId="42B39B6E" w14:textId="77777777" w:rsidR="00380C16" w:rsidRPr="009149BA" w:rsidRDefault="00000000">
          <w:pPr>
            <w:pStyle w:val="14"/>
            <w:tabs>
              <w:tab w:val="left" w:pos="440"/>
              <w:tab w:val="right" w:leader="dot" w:pos="9791"/>
            </w:tabs>
            <w:rPr>
              <w:rFonts w:ascii="Arial" w:hAnsi="Arial" w:cs="Arial"/>
              <w:noProof/>
              <w:sz w:val="20"/>
              <w:szCs w:val="22"/>
            </w:rPr>
          </w:pPr>
          <w:hyperlink w:anchor="_Toc256000003" w:history="1">
            <w:r w:rsidRPr="009149BA">
              <w:rPr>
                <w:rStyle w:val="ae"/>
                <w:rFonts w:ascii="Arial" w:hAnsi="Arial" w:cs="Arial"/>
                <w:sz w:val="22"/>
                <w:szCs w:val="22"/>
              </w:rPr>
              <w:t>4.</w:t>
            </w:r>
            <w:r w:rsidRPr="009149BA">
              <w:rPr>
                <w:rFonts w:ascii="Arial" w:hAnsi="Arial" w:cs="Arial"/>
                <w:noProof/>
                <w:sz w:val="20"/>
                <w:szCs w:val="22"/>
              </w:rPr>
              <w:tab/>
            </w:r>
            <w:r w:rsidR="00474E74" w:rsidRPr="009149BA">
              <w:rPr>
                <w:rStyle w:val="ae"/>
                <w:rFonts w:ascii="Arial" w:hAnsi="Arial" w:cs="Arial"/>
                <w:sz w:val="22"/>
                <w:szCs w:val="22"/>
                <w:lang w:val="ru"/>
              </w:rPr>
              <w:t>ИНСТРУКЦИИ ПО УСТАНОВКЕ</w:t>
            </w:r>
            <w:r w:rsidRPr="009149BA">
              <w:rPr>
                <w:rFonts w:ascii="Arial" w:hAnsi="Arial" w:cs="Arial"/>
                <w:sz w:val="22"/>
                <w:szCs w:val="22"/>
              </w:rPr>
              <w:tab/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9149BA">
              <w:rPr>
                <w:rFonts w:ascii="Arial" w:hAnsi="Arial" w:cs="Arial"/>
                <w:sz w:val="22"/>
                <w:szCs w:val="22"/>
              </w:rPr>
              <w:instrText xml:space="preserve"> PAGEREF _Toc256000003 \h </w:instrText>
            </w:r>
            <w:r w:rsidRPr="009149BA">
              <w:rPr>
                <w:rFonts w:ascii="Arial" w:hAnsi="Arial" w:cs="Arial"/>
                <w:sz w:val="22"/>
                <w:szCs w:val="22"/>
              </w:rPr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149BA">
              <w:rPr>
                <w:rFonts w:ascii="Arial" w:hAnsi="Arial" w:cs="Arial"/>
                <w:sz w:val="22"/>
                <w:szCs w:val="22"/>
              </w:rPr>
              <w:t>17</w:t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end"/>
            </w:r>
          </w:hyperlink>
        </w:p>
        <w:p w14:paraId="7F5E9A9B" w14:textId="77777777" w:rsidR="00380C16" w:rsidRPr="009149BA" w:rsidRDefault="00000000">
          <w:pPr>
            <w:pStyle w:val="23"/>
            <w:tabs>
              <w:tab w:val="left" w:pos="880"/>
              <w:tab w:val="right" w:leader="dot" w:pos="9791"/>
            </w:tabs>
            <w:rPr>
              <w:rFonts w:ascii="Arial" w:hAnsi="Arial" w:cs="Arial"/>
              <w:noProof/>
              <w:sz w:val="20"/>
              <w:szCs w:val="22"/>
            </w:rPr>
          </w:pPr>
          <w:hyperlink w:anchor="_Toc256000004" w:history="1">
            <w:r w:rsidRPr="009149BA">
              <w:rPr>
                <w:rStyle w:val="ae"/>
                <w:rFonts w:ascii="Arial" w:hAnsi="Arial" w:cs="Arial"/>
                <w:sz w:val="22"/>
                <w:szCs w:val="22"/>
                <w:shd w:val="clear" w:color="auto" w:fill="FFFFFF"/>
              </w:rPr>
              <w:t>4.1</w:t>
            </w:r>
            <w:r w:rsidRPr="009149BA">
              <w:rPr>
                <w:rFonts w:ascii="Arial" w:hAnsi="Arial" w:cs="Arial"/>
                <w:noProof/>
                <w:sz w:val="20"/>
                <w:szCs w:val="22"/>
                <w:shd w:val="clear" w:color="auto" w:fill="FFFFFF"/>
              </w:rPr>
              <w:tab/>
            </w:r>
            <w:r w:rsidRPr="009149BA">
              <w:rPr>
                <w:rStyle w:val="ae"/>
                <w:rFonts w:ascii="Arial" w:hAnsi="Arial" w:cs="Arial"/>
                <w:sz w:val="22"/>
                <w:szCs w:val="22"/>
                <w:lang w:val="ru"/>
              </w:rPr>
              <w:t>Удаление упаковки</w:t>
            </w:r>
            <w:r w:rsidRPr="009149BA">
              <w:rPr>
                <w:rFonts w:ascii="Arial" w:hAnsi="Arial" w:cs="Arial"/>
                <w:sz w:val="22"/>
                <w:szCs w:val="22"/>
              </w:rPr>
              <w:tab/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9149BA">
              <w:rPr>
                <w:rFonts w:ascii="Arial" w:hAnsi="Arial" w:cs="Arial"/>
                <w:sz w:val="22"/>
                <w:szCs w:val="22"/>
              </w:rPr>
              <w:instrText xml:space="preserve"> PAGEREF _Toc256000004 \h </w:instrText>
            </w:r>
            <w:r w:rsidRPr="009149BA">
              <w:rPr>
                <w:rFonts w:ascii="Arial" w:hAnsi="Arial" w:cs="Arial"/>
                <w:sz w:val="22"/>
                <w:szCs w:val="22"/>
              </w:rPr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149BA">
              <w:rPr>
                <w:rFonts w:ascii="Arial" w:hAnsi="Arial" w:cs="Arial"/>
                <w:sz w:val="22"/>
                <w:szCs w:val="22"/>
              </w:rPr>
              <w:t>17</w:t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end"/>
            </w:r>
          </w:hyperlink>
        </w:p>
        <w:p w14:paraId="6B5E2FBB" w14:textId="77777777" w:rsidR="00380C16" w:rsidRPr="009149BA" w:rsidRDefault="00000000">
          <w:pPr>
            <w:pStyle w:val="23"/>
            <w:tabs>
              <w:tab w:val="left" w:pos="880"/>
              <w:tab w:val="right" w:leader="dot" w:pos="9791"/>
            </w:tabs>
            <w:rPr>
              <w:rFonts w:ascii="Arial" w:hAnsi="Arial" w:cs="Arial"/>
              <w:noProof/>
              <w:sz w:val="20"/>
              <w:szCs w:val="22"/>
            </w:rPr>
          </w:pPr>
          <w:hyperlink w:anchor="_Toc256000005" w:history="1">
            <w:r w:rsidRPr="009149BA">
              <w:rPr>
                <w:rStyle w:val="ae"/>
                <w:rFonts w:ascii="Arial" w:hAnsi="Arial" w:cs="Arial"/>
                <w:sz w:val="22"/>
                <w:szCs w:val="22"/>
                <w:shd w:val="clear" w:color="auto" w:fill="FFFFFF"/>
              </w:rPr>
              <w:t>4.2</w:t>
            </w:r>
            <w:r w:rsidRPr="009149BA">
              <w:rPr>
                <w:rFonts w:ascii="Arial" w:hAnsi="Arial" w:cs="Arial"/>
                <w:noProof/>
                <w:sz w:val="20"/>
                <w:szCs w:val="22"/>
                <w:shd w:val="clear" w:color="auto" w:fill="FFFFFF"/>
              </w:rPr>
              <w:tab/>
            </w:r>
            <w:r w:rsidRPr="009149BA">
              <w:rPr>
                <w:rStyle w:val="ae"/>
                <w:rFonts w:ascii="Arial" w:hAnsi="Arial" w:cs="Arial"/>
                <w:sz w:val="22"/>
                <w:szCs w:val="22"/>
                <w:lang w:val="ru"/>
              </w:rPr>
              <w:t>Размещение и выравнивание</w:t>
            </w:r>
            <w:r w:rsidRPr="009149BA">
              <w:rPr>
                <w:rFonts w:ascii="Arial" w:hAnsi="Arial" w:cs="Arial"/>
                <w:sz w:val="22"/>
                <w:szCs w:val="22"/>
              </w:rPr>
              <w:tab/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9149BA">
              <w:rPr>
                <w:rFonts w:ascii="Arial" w:hAnsi="Arial" w:cs="Arial"/>
                <w:sz w:val="22"/>
                <w:szCs w:val="22"/>
              </w:rPr>
              <w:instrText xml:space="preserve"> PAGEREF _Toc256000005 \h </w:instrText>
            </w:r>
            <w:r w:rsidRPr="009149BA">
              <w:rPr>
                <w:rFonts w:ascii="Arial" w:hAnsi="Arial" w:cs="Arial"/>
                <w:sz w:val="22"/>
                <w:szCs w:val="22"/>
              </w:rPr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149BA">
              <w:rPr>
                <w:rFonts w:ascii="Arial" w:hAnsi="Arial" w:cs="Arial"/>
                <w:sz w:val="22"/>
                <w:szCs w:val="22"/>
              </w:rPr>
              <w:t>17</w:t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end"/>
            </w:r>
          </w:hyperlink>
        </w:p>
        <w:p w14:paraId="175A09DA" w14:textId="77777777" w:rsidR="00380C16" w:rsidRPr="009149BA" w:rsidRDefault="00000000">
          <w:pPr>
            <w:pStyle w:val="23"/>
            <w:tabs>
              <w:tab w:val="left" w:pos="880"/>
              <w:tab w:val="right" w:leader="dot" w:pos="9791"/>
            </w:tabs>
            <w:rPr>
              <w:rFonts w:ascii="Arial" w:hAnsi="Arial" w:cs="Arial"/>
              <w:noProof/>
              <w:sz w:val="20"/>
              <w:szCs w:val="22"/>
            </w:rPr>
          </w:pPr>
          <w:hyperlink w:anchor="_Toc256000006" w:history="1">
            <w:r w:rsidRPr="009149BA">
              <w:rPr>
                <w:rStyle w:val="ae"/>
                <w:rFonts w:ascii="Arial" w:hAnsi="Arial" w:cs="Arial"/>
                <w:sz w:val="22"/>
                <w:szCs w:val="22"/>
                <w:shd w:val="clear" w:color="auto" w:fill="FFFFFF"/>
              </w:rPr>
              <w:t>4.3</w:t>
            </w:r>
            <w:r w:rsidRPr="009149BA">
              <w:rPr>
                <w:rFonts w:ascii="Arial" w:hAnsi="Arial" w:cs="Arial"/>
                <w:noProof/>
                <w:sz w:val="20"/>
                <w:szCs w:val="22"/>
                <w:shd w:val="clear" w:color="auto" w:fill="FFFFFF"/>
              </w:rPr>
              <w:tab/>
            </w:r>
            <w:r w:rsidRPr="009149BA">
              <w:rPr>
                <w:rStyle w:val="ae"/>
                <w:rFonts w:ascii="Arial" w:hAnsi="Arial" w:cs="Arial"/>
                <w:sz w:val="22"/>
                <w:szCs w:val="22"/>
                <w:lang w:val="ru"/>
              </w:rPr>
              <w:t>Сборка оборудования в блоки</w:t>
            </w:r>
            <w:r w:rsidRPr="009149BA">
              <w:rPr>
                <w:rFonts w:ascii="Arial" w:hAnsi="Arial" w:cs="Arial"/>
                <w:sz w:val="22"/>
                <w:szCs w:val="22"/>
              </w:rPr>
              <w:tab/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9149BA">
              <w:rPr>
                <w:rFonts w:ascii="Arial" w:hAnsi="Arial" w:cs="Arial"/>
                <w:sz w:val="22"/>
                <w:szCs w:val="22"/>
              </w:rPr>
              <w:instrText xml:space="preserve"> PAGEREF _Toc256000006 \h </w:instrText>
            </w:r>
            <w:r w:rsidRPr="009149BA">
              <w:rPr>
                <w:rFonts w:ascii="Arial" w:hAnsi="Arial" w:cs="Arial"/>
                <w:sz w:val="22"/>
                <w:szCs w:val="22"/>
              </w:rPr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149BA">
              <w:rPr>
                <w:rFonts w:ascii="Arial" w:hAnsi="Arial" w:cs="Arial"/>
                <w:sz w:val="22"/>
                <w:szCs w:val="22"/>
              </w:rPr>
              <w:t>17</w:t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end"/>
            </w:r>
          </w:hyperlink>
        </w:p>
        <w:p w14:paraId="7438BFD7" w14:textId="77777777" w:rsidR="00380C16" w:rsidRPr="009149BA" w:rsidRDefault="00000000">
          <w:pPr>
            <w:pStyle w:val="23"/>
            <w:tabs>
              <w:tab w:val="left" w:pos="880"/>
              <w:tab w:val="right" w:leader="dot" w:pos="9791"/>
            </w:tabs>
            <w:rPr>
              <w:rFonts w:ascii="Arial" w:hAnsi="Arial" w:cs="Arial"/>
              <w:noProof/>
              <w:sz w:val="20"/>
              <w:szCs w:val="22"/>
            </w:rPr>
          </w:pPr>
          <w:hyperlink w:anchor="_Toc256000007" w:history="1">
            <w:r w:rsidRPr="009149BA">
              <w:rPr>
                <w:rStyle w:val="ae"/>
                <w:rFonts w:ascii="Arial" w:hAnsi="Arial" w:cs="Arial"/>
                <w:sz w:val="22"/>
                <w:szCs w:val="22"/>
                <w:shd w:val="clear" w:color="auto" w:fill="FFFFFF"/>
              </w:rPr>
              <w:t>4.4</w:t>
            </w:r>
            <w:r w:rsidRPr="009149BA">
              <w:rPr>
                <w:rFonts w:ascii="Arial" w:hAnsi="Arial" w:cs="Arial"/>
                <w:noProof/>
                <w:sz w:val="20"/>
                <w:szCs w:val="22"/>
                <w:shd w:val="clear" w:color="auto" w:fill="FFFFFF"/>
              </w:rPr>
              <w:tab/>
            </w:r>
            <w:r w:rsidRPr="009149BA">
              <w:rPr>
                <w:rStyle w:val="ae"/>
                <w:rFonts w:ascii="Arial" w:hAnsi="Arial" w:cs="Arial"/>
                <w:sz w:val="22"/>
                <w:szCs w:val="22"/>
                <w:lang w:val="ru"/>
              </w:rPr>
              <w:t>Утилизация</w:t>
            </w:r>
            <w:r w:rsidRPr="009149BA">
              <w:rPr>
                <w:rFonts w:ascii="Arial" w:hAnsi="Arial" w:cs="Arial"/>
                <w:sz w:val="22"/>
                <w:szCs w:val="22"/>
              </w:rPr>
              <w:tab/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9149BA">
              <w:rPr>
                <w:rFonts w:ascii="Arial" w:hAnsi="Arial" w:cs="Arial"/>
                <w:sz w:val="22"/>
                <w:szCs w:val="22"/>
              </w:rPr>
              <w:instrText xml:space="preserve"> PAGEREF _Toc256000007 \h </w:instrText>
            </w:r>
            <w:r w:rsidRPr="009149BA">
              <w:rPr>
                <w:rFonts w:ascii="Arial" w:hAnsi="Arial" w:cs="Arial"/>
                <w:sz w:val="22"/>
                <w:szCs w:val="22"/>
              </w:rPr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149BA">
              <w:rPr>
                <w:rFonts w:ascii="Arial" w:hAnsi="Arial" w:cs="Arial"/>
                <w:sz w:val="22"/>
                <w:szCs w:val="22"/>
              </w:rPr>
              <w:t>17</w:t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end"/>
            </w:r>
          </w:hyperlink>
        </w:p>
        <w:p w14:paraId="40249E88" w14:textId="77777777" w:rsidR="00380C16" w:rsidRPr="009149BA" w:rsidRDefault="00000000">
          <w:pPr>
            <w:pStyle w:val="14"/>
            <w:tabs>
              <w:tab w:val="left" w:pos="440"/>
              <w:tab w:val="right" w:leader="dot" w:pos="9791"/>
            </w:tabs>
            <w:rPr>
              <w:rFonts w:ascii="Arial" w:hAnsi="Arial" w:cs="Arial"/>
              <w:noProof/>
              <w:sz w:val="20"/>
              <w:szCs w:val="22"/>
            </w:rPr>
          </w:pPr>
          <w:hyperlink w:anchor="_Toc256000008" w:history="1">
            <w:r w:rsidRPr="009149BA">
              <w:rPr>
                <w:rStyle w:val="ae"/>
                <w:rFonts w:ascii="Arial" w:hAnsi="Arial" w:cs="Arial"/>
                <w:sz w:val="22"/>
                <w:szCs w:val="22"/>
              </w:rPr>
              <w:t>5.</w:t>
            </w:r>
            <w:r w:rsidRPr="009149BA">
              <w:rPr>
                <w:rFonts w:ascii="Arial" w:hAnsi="Arial" w:cs="Arial"/>
                <w:noProof/>
                <w:sz w:val="20"/>
                <w:szCs w:val="22"/>
              </w:rPr>
              <w:tab/>
            </w:r>
            <w:r w:rsidR="00474E74" w:rsidRPr="009149BA">
              <w:rPr>
                <w:rStyle w:val="ae"/>
                <w:rFonts w:ascii="Arial" w:hAnsi="Arial" w:cs="Arial"/>
                <w:sz w:val="22"/>
                <w:szCs w:val="22"/>
                <w:lang w:val="ru"/>
              </w:rPr>
              <w:t>ИНСТРУКЦИИ ПО ЭКСПЛУАТАЦИИ И ТЕХНИЧЕСКОМУ ОБСЛУЖИВАНИЮ</w:t>
            </w:r>
            <w:r w:rsidRPr="009149BA">
              <w:rPr>
                <w:rFonts w:ascii="Arial" w:hAnsi="Arial" w:cs="Arial"/>
                <w:sz w:val="22"/>
                <w:szCs w:val="22"/>
              </w:rPr>
              <w:tab/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9149BA">
              <w:rPr>
                <w:rFonts w:ascii="Arial" w:hAnsi="Arial" w:cs="Arial"/>
                <w:sz w:val="22"/>
                <w:szCs w:val="22"/>
              </w:rPr>
              <w:instrText xml:space="preserve"> PAGEREF _Toc256000008 \h </w:instrText>
            </w:r>
            <w:r w:rsidRPr="009149BA">
              <w:rPr>
                <w:rFonts w:ascii="Arial" w:hAnsi="Arial" w:cs="Arial"/>
                <w:sz w:val="22"/>
                <w:szCs w:val="22"/>
              </w:rPr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149BA">
              <w:rPr>
                <w:rFonts w:ascii="Arial" w:hAnsi="Arial" w:cs="Arial"/>
                <w:sz w:val="22"/>
                <w:szCs w:val="22"/>
              </w:rPr>
              <w:t>18</w:t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end"/>
            </w:r>
          </w:hyperlink>
        </w:p>
        <w:p w14:paraId="57E291F5" w14:textId="77777777" w:rsidR="00380C16" w:rsidRPr="009149BA" w:rsidRDefault="00000000">
          <w:pPr>
            <w:pStyle w:val="23"/>
            <w:tabs>
              <w:tab w:val="left" w:pos="880"/>
              <w:tab w:val="right" w:leader="dot" w:pos="9791"/>
            </w:tabs>
            <w:rPr>
              <w:rFonts w:ascii="Arial" w:hAnsi="Arial" w:cs="Arial"/>
              <w:noProof/>
              <w:sz w:val="20"/>
              <w:szCs w:val="22"/>
            </w:rPr>
          </w:pPr>
          <w:hyperlink w:anchor="_Toc256000009" w:history="1">
            <w:r w:rsidRPr="009149BA">
              <w:rPr>
                <w:rStyle w:val="ae"/>
                <w:rFonts w:ascii="Arial" w:hAnsi="Arial" w:cs="Arial"/>
                <w:sz w:val="22"/>
                <w:szCs w:val="22"/>
              </w:rPr>
              <w:t>5.1</w:t>
            </w:r>
            <w:r w:rsidRPr="009149BA">
              <w:rPr>
                <w:rFonts w:ascii="Arial" w:hAnsi="Arial" w:cs="Arial"/>
                <w:noProof/>
                <w:sz w:val="20"/>
                <w:szCs w:val="22"/>
              </w:rPr>
              <w:tab/>
            </w:r>
            <w:r w:rsidRPr="009149BA">
              <w:rPr>
                <w:rStyle w:val="ae"/>
                <w:rFonts w:ascii="Arial" w:hAnsi="Arial" w:cs="Arial"/>
                <w:sz w:val="22"/>
                <w:szCs w:val="22"/>
                <w:lang w:val="ru"/>
              </w:rPr>
              <w:t>Риски эксплуатации</w:t>
            </w:r>
            <w:r w:rsidRPr="009149BA">
              <w:rPr>
                <w:rFonts w:ascii="Arial" w:hAnsi="Arial" w:cs="Arial"/>
                <w:sz w:val="22"/>
                <w:szCs w:val="22"/>
              </w:rPr>
              <w:tab/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9149BA">
              <w:rPr>
                <w:rFonts w:ascii="Arial" w:hAnsi="Arial" w:cs="Arial"/>
                <w:sz w:val="22"/>
                <w:szCs w:val="22"/>
              </w:rPr>
              <w:instrText xml:space="preserve"> PAGEREF _Toc256000009 \h </w:instrText>
            </w:r>
            <w:r w:rsidRPr="009149BA">
              <w:rPr>
                <w:rFonts w:ascii="Arial" w:hAnsi="Arial" w:cs="Arial"/>
                <w:sz w:val="22"/>
                <w:szCs w:val="22"/>
              </w:rPr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149BA">
              <w:rPr>
                <w:rFonts w:ascii="Arial" w:hAnsi="Arial" w:cs="Arial"/>
                <w:sz w:val="22"/>
                <w:szCs w:val="22"/>
              </w:rPr>
              <w:t>18</w:t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end"/>
            </w:r>
          </w:hyperlink>
        </w:p>
        <w:p w14:paraId="2A0659F1" w14:textId="77777777" w:rsidR="00380C16" w:rsidRPr="009149BA" w:rsidRDefault="00000000">
          <w:pPr>
            <w:pStyle w:val="23"/>
            <w:tabs>
              <w:tab w:val="left" w:pos="880"/>
              <w:tab w:val="right" w:leader="dot" w:pos="9791"/>
            </w:tabs>
            <w:rPr>
              <w:rFonts w:ascii="Arial" w:hAnsi="Arial" w:cs="Arial"/>
              <w:noProof/>
              <w:sz w:val="20"/>
              <w:szCs w:val="22"/>
            </w:rPr>
          </w:pPr>
          <w:hyperlink w:anchor="_Toc256000010" w:history="1">
            <w:r w:rsidRPr="009149BA">
              <w:rPr>
                <w:rStyle w:val="ae"/>
                <w:rFonts w:ascii="Arial" w:hAnsi="Arial" w:cs="Arial"/>
                <w:sz w:val="22"/>
                <w:szCs w:val="22"/>
              </w:rPr>
              <w:t>5.2</w:t>
            </w:r>
            <w:r w:rsidRPr="009149BA">
              <w:rPr>
                <w:rFonts w:ascii="Arial" w:hAnsi="Arial" w:cs="Arial"/>
                <w:noProof/>
                <w:sz w:val="20"/>
                <w:szCs w:val="22"/>
              </w:rPr>
              <w:tab/>
            </w:r>
            <w:r w:rsidRPr="009149BA">
              <w:rPr>
                <w:rStyle w:val="ae"/>
                <w:rFonts w:ascii="Arial" w:hAnsi="Arial" w:cs="Arial"/>
                <w:sz w:val="22"/>
                <w:szCs w:val="22"/>
                <w:lang w:val="ru"/>
              </w:rPr>
              <w:t>Эксплуатация</w:t>
            </w:r>
            <w:r w:rsidRPr="009149BA">
              <w:rPr>
                <w:rFonts w:ascii="Arial" w:hAnsi="Arial" w:cs="Arial"/>
                <w:sz w:val="22"/>
                <w:szCs w:val="22"/>
              </w:rPr>
              <w:tab/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9149BA">
              <w:rPr>
                <w:rFonts w:ascii="Arial" w:hAnsi="Arial" w:cs="Arial"/>
                <w:sz w:val="22"/>
                <w:szCs w:val="22"/>
              </w:rPr>
              <w:instrText xml:space="preserve"> PAGEREF _Toc256000010 \h </w:instrText>
            </w:r>
            <w:r w:rsidRPr="009149BA">
              <w:rPr>
                <w:rFonts w:ascii="Arial" w:hAnsi="Arial" w:cs="Arial"/>
                <w:sz w:val="22"/>
                <w:szCs w:val="22"/>
              </w:rPr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149BA">
              <w:rPr>
                <w:rFonts w:ascii="Arial" w:hAnsi="Arial" w:cs="Arial"/>
                <w:sz w:val="22"/>
                <w:szCs w:val="22"/>
              </w:rPr>
              <w:t>18</w:t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end"/>
            </w:r>
          </w:hyperlink>
        </w:p>
        <w:p w14:paraId="50B548A5" w14:textId="77777777" w:rsidR="00380C16" w:rsidRPr="009149BA" w:rsidRDefault="00000000">
          <w:pPr>
            <w:pStyle w:val="23"/>
            <w:tabs>
              <w:tab w:val="left" w:pos="880"/>
              <w:tab w:val="right" w:leader="dot" w:pos="9791"/>
            </w:tabs>
            <w:rPr>
              <w:rFonts w:ascii="Arial" w:hAnsi="Arial" w:cs="Arial"/>
              <w:noProof/>
              <w:sz w:val="20"/>
              <w:szCs w:val="22"/>
            </w:rPr>
          </w:pPr>
          <w:hyperlink w:anchor="_Toc256000011" w:history="1">
            <w:r w:rsidRPr="009149BA">
              <w:rPr>
                <w:rStyle w:val="ae"/>
                <w:rFonts w:ascii="Arial" w:hAnsi="Arial" w:cs="Arial"/>
                <w:sz w:val="22"/>
                <w:szCs w:val="22"/>
              </w:rPr>
              <w:t>5.3</w:t>
            </w:r>
            <w:r w:rsidRPr="009149BA">
              <w:rPr>
                <w:rFonts w:ascii="Arial" w:hAnsi="Arial" w:cs="Arial"/>
                <w:noProof/>
                <w:sz w:val="20"/>
                <w:szCs w:val="22"/>
              </w:rPr>
              <w:tab/>
            </w:r>
            <w:r w:rsidRPr="009149BA">
              <w:rPr>
                <w:rStyle w:val="ae"/>
                <w:rFonts w:ascii="Arial" w:hAnsi="Arial" w:cs="Arial"/>
                <w:sz w:val="22"/>
                <w:szCs w:val="22"/>
                <w:lang w:val="ru"/>
              </w:rPr>
              <w:t>Полезные рекомендации</w:t>
            </w:r>
            <w:r w:rsidRPr="009149BA">
              <w:rPr>
                <w:rFonts w:ascii="Arial" w:hAnsi="Arial" w:cs="Arial"/>
                <w:sz w:val="22"/>
                <w:szCs w:val="22"/>
              </w:rPr>
              <w:tab/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9149BA">
              <w:rPr>
                <w:rFonts w:ascii="Arial" w:hAnsi="Arial" w:cs="Arial"/>
                <w:sz w:val="22"/>
                <w:szCs w:val="22"/>
              </w:rPr>
              <w:instrText xml:space="preserve"> PAGEREF _Toc256000011 \h </w:instrText>
            </w:r>
            <w:r w:rsidRPr="009149BA">
              <w:rPr>
                <w:rFonts w:ascii="Arial" w:hAnsi="Arial" w:cs="Arial"/>
                <w:sz w:val="22"/>
                <w:szCs w:val="22"/>
              </w:rPr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149BA">
              <w:rPr>
                <w:rFonts w:ascii="Arial" w:hAnsi="Arial" w:cs="Arial"/>
                <w:sz w:val="22"/>
                <w:szCs w:val="22"/>
              </w:rPr>
              <w:t>20</w:t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end"/>
            </w:r>
          </w:hyperlink>
        </w:p>
        <w:p w14:paraId="55B0B077" w14:textId="77777777" w:rsidR="00380C16" w:rsidRPr="009149BA" w:rsidRDefault="00000000">
          <w:pPr>
            <w:pStyle w:val="14"/>
            <w:tabs>
              <w:tab w:val="left" w:pos="440"/>
              <w:tab w:val="right" w:leader="dot" w:pos="9791"/>
            </w:tabs>
            <w:rPr>
              <w:rFonts w:ascii="Arial" w:hAnsi="Arial" w:cs="Arial"/>
              <w:noProof/>
              <w:sz w:val="20"/>
              <w:szCs w:val="22"/>
            </w:rPr>
          </w:pPr>
          <w:hyperlink w:anchor="_Toc256000012" w:history="1">
            <w:r w:rsidRPr="009149BA">
              <w:rPr>
                <w:rStyle w:val="ae"/>
                <w:rFonts w:ascii="Arial" w:hAnsi="Arial" w:cs="Arial"/>
                <w:sz w:val="22"/>
                <w:szCs w:val="22"/>
              </w:rPr>
              <w:t>6.</w:t>
            </w:r>
            <w:r w:rsidRPr="009149BA">
              <w:rPr>
                <w:rFonts w:ascii="Arial" w:hAnsi="Arial" w:cs="Arial"/>
                <w:noProof/>
                <w:sz w:val="20"/>
                <w:szCs w:val="22"/>
              </w:rPr>
              <w:tab/>
            </w:r>
            <w:r w:rsidRPr="009149BA">
              <w:rPr>
                <w:rStyle w:val="ae"/>
                <w:rFonts w:ascii="Arial" w:hAnsi="Arial" w:cs="Arial"/>
                <w:sz w:val="22"/>
                <w:szCs w:val="22"/>
                <w:lang w:val="ru"/>
              </w:rPr>
              <w:t>НЕИСПРАВНОСТИ, ОШИБКИ СИСТЕМЫ И ПОЛОМКИ</w:t>
            </w:r>
            <w:r w:rsidRPr="009149BA">
              <w:rPr>
                <w:rFonts w:ascii="Arial" w:hAnsi="Arial" w:cs="Arial"/>
                <w:sz w:val="22"/>
                <w:szCs w:val="22"/>
              </w:rPr>
              <w:tab/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9149BA">
              <w:rPr>
                <w:rFonts w:ascii="Arial" w:hAnsi="Arial" w:cs="Arial"/>
                <w:sz w:val="22"/>
                <w:szCs w:val="22"/>
              </w:rPr>
              <w:instrText xml:space="preserve"> PAGEREF _Toc256000012 \h </w:instrText>
            </w:r>
            <w:r w:rsidRPr="009149BA">
              <w:rPr>
                <w:rFonts w:ascii="Arial" w:hAnsi="Arial" w:cs="Arial"/>
                <w:sz w:val="22"/>
                <w:szCs w:val="22"/>
              </w:rPr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149BA">
              <w:rPr>
                <w:rFonts w:ascii="Arial" w:hAnsi="Arial" w:cs="Arial"/>
                <w:sz w:val="22"/>
                <w:szCs w:val="22"/>
              </w:rPr>
              <w:t>22</w:t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end"/>
            </w:r>
          </w:hyperlink>
        </w:p>
        <w:p w14:paraId="766EACDA" w14:textId="77777777" w:rsidR="00380C16" w:rsidRPr="009149BA" w:rsidRDefault="00000000">
          <w:pPr>
            <w:pStyle w:val="14"/>
            <w:tabs>
              <w:tab w:val="left" w:pos="440"/>
              <w:tab w:val="right" w:leader="dot" w:pos="9791"/>
            </w:tabs>
            <w:rPr>
              <w:rFonts w:ascii="Arial" w:hAnsi="Arial" w:cs="Arial"/>
              <w:noProof/>
              <w:sz w:val="20"/>
              <w:szCs w:val="22"/>
            </w:rPr>
          </w:pPr>
          <w:hyperlink w:anchor="_Toc256000013" w:history="1">
            <w:r w:rsidRPr="009149BA">
              <w:rPr>
                <w:rStyle w:val="ae"/>
                <w:rFonts w:ascii="Arial" w:hAnsi="Arial" w:cs="Arial"/>
                <w:sz w:val="22"/>
                <w:szCs w:val="22"/>
              </w:rPr>
              <w:t>7.</w:t>
            </w:r>
            <w:r w:rsidRPr="009149BA">
              <w:rPr>
                <w:rFonts w:ascii="Arial" w:hAnsi="Arial" w:cs="Arial"/>
                <w:noProof/>
                <w:sz w:val="20"/>
                <w:szCs w:val="22"/>
              </w:rPr>
              <w:tab/>
            </w:r>
            <w:r w:rsidRPr="009149BA">
              <w:rPr>
                <w:rStyle w:val="ae"/>
                <w:rFonts w:ascii="Arial" w:hAnsi="Arial" w:cs="Arial"/>
                <w:sz w:val="22"/>
                <w:szCs w:val="22"/>
                <w:lang w:val="ru"/>
              </w:rPr>
              <w:t>УТИЛИЗАЦИЯ ПРИБОРА</w:t>
            </w:r>
            <w:r w:rsidRPr="009149BA">
              <w:rPr>
                <w:rFonts w:ascii="Arial" w:hAnsi="Arial" w:cs="Arial"/>
                <w:sz w:val="22"/>
                <w:szCs w:val="22"/>
              </w:rPr>
              <w:tab/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9149BA">
              <w:rPr>
                <w:rFonts w:ascii="Arial" w:hAnsi="Arial" w:cs="Arial"/>
                <w:sz w:val="22"/>
                <w:szCs w:val="22"/>
              </w:rPr>
              <w:instrText xml:space="preserve"> PAGEREF _Toc256000013 \h </w:instrText>
            </w:r>
            <w:r w:rsidRPr="009149BA">
              <w:rPr>
                <w:rFonts w:ascii="Arial" w:hAnsi="Arial" w:cs="Arial"/>
                <w:sz w:val="22"/>
                <w:szCs w:val="22"/>
              </w:rPr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149BA">
              <w:rPr>
                <w:rFonts w:ascii="Arial" w:hAnsi="Arial" w:cs="Arial"/>
                <w:sz w:val="22"/>
                <w:szCs w:val="22"/>
              </w:rPr>
              <w:t>22</w:t>
            </w:r>
            <w:r w:rsidRPr="009149BA">
              <w:rPr>
                <w:rFonts w:ascii="Arial" w:hAnsi="Arial" w:cs="Arial"/>
                <w:sz w:val="22"/>
                <w:szCs w:val="22"/>
              </w:rPr>
              <w:fldChar w:fldCharType="end"/>
            </w:r>
          </w:hyperlink>
        </w:p>
        <w:p w14:paraId="0EEA2F6B" w14:textId="77777777" w:rsidR="008F3E00" w:rsidRPr="009149BA" w:rsidRDefault="00000000" w:rsidP="00655DB3">
          <w:pPr>
            <w:spacing w:after="100"/>
            <w:rPr>
              <w:rFonts w:ascii="Arial" w:hAnsi="Arial" w:cs="Arial"/>
              <w:sz w:val="18"/>
              <w:szCs w:val="18"/>
            </w:rPr>
          </w:pPr>
          <w:r w:rsidRPr="009149BA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sdtContent>
    </w:sdt>
    <w:p w14:paraId="4929D80A" w14:textId="77777777" w:rsidR="00544B59" w:rsidRPr="009149BA" w:rsidRDefault="00544B59" w:rsidP="008366F1">
      <w:pPr>
        <w:rPr>
          <w:rFonts w:ascii="Arial" w:hAnsi="Arial" w:cs="Arial"/>
          <w:sz w:val="22"/>
          <w:szCs w:val="22"/>
        </w:rPr>
      </w:pPr>
    </w:p>
    <w:p w14:paraId="6551CC00" w14:textId="77777777" w:rsidR="008F3E00" w:rsidRPr="009149BA" w:rsidRDefault="008F3E00" w:rsidP="008366F1">
      <w:pPr>
        <w:rPr>
          <w:rFonts w:ascii="Arial" w:hAnsi="Arial" w:cs="Arial"/>
          <w:sz w:val="22"/>
          <w:szCs w:val="22"/>
        </w:rPr>
      </w:pPr>
    </w:p>
    <w:p w14:paraId="0E0C0A13" w14:textId="77777777" w:rsidR="008F3E00" w:rsidRPr="009149BA" w:rsidRDefault="008F3E00" w:rsidP="008366F1">
      <w:pPr>
        <w:rPr>
          <w:rFonts w:ascii="Arial" w:hAnsi="Arial" w:cs="Arial"/>
          <w:sz w:val="22"/>
          <w:szCs w:val="22"/>
        </w:rPr>
        <w:sectPr w:rsidR="008F3E00" w:rsidRPr="009149BA" w:rsidSect="0011767F">
          <w:footerReference w:type="default" r:id="rId21"/>
          <w:pgSz w:w="11900" w:h="16840"/>
          <w:pgMar w:top="874" w:right="1004" w:bottom="874" w:left="1095" w:header="567" w:footer="3" w:gutter="0"/>
          <w:pgNumType w:start="14"/>
          <w:cols w:space="720"/>
          <w:noEndnote/>
          <w:docGrid w:linePitch="360"/>
        </w:sectPr>
      </w:pPr>
    </w:p>
    <w:p w14:paraId="7EEB27DB" w14:textId="77777777" w:rsidR="00544B59" w:rsidRPr="00F84720" w:rsidRDefault="00000000" w:rsidP="0011767F">
      <w:pPr>
        <w:pStyle w:val="1"/>
        <w:rPr>
          <w:sz w:val="24"/>
          <w:szCs w:val="24"/>
        </w:rPr>
      </w:pPr>
      <w:bookmarkStart w:id="6" w:name="bookmark23"/>
      <w:bookmarkStart w:id="7" w:name="_Toc256000001"/>
      <w:bookmarkStart w:id="8" w:name="bookmark21"/>
      <w:bookmarkStart w:id="9" w:name="bookmark22"/>
      <w:bookmarkStart w:id="10" w:name="bookmark24"/>
      <w:bookmarkEnd w:id="6"/>
      <w:r w:rsidRPr="00F84720">
        <w:rPr>
          <w:sz w:val="24"/>
          <w:szCs w:val="24"/>
          <w:lang w:val="ru"/>
        </w:rPr>
        <w:lastRenderedPageBreak/>
        <w:t>ОБЩАЯ ИНФОРМАЦИЯ И ПРЕДУПРЕЖДЕНИЯ</w:t>
      </w:r>
      <w:bookmarkEnd w:id="7"/>
      <w:bookmarkEnd w:id="8"/>
      <w:bookmarkEnd w:id="9"/>
      <w:bookmarkEnd w:id="10"/>
    </w:p>
    <w:p w14:paraId="1E64FC2A" w14:textId="77777777" w:rsidR="00544B59" w:rsidRPr="009149BA" w:rsidRDefault="00000000">
      <w:pPr>
        <w:pStyle w:val="13"/>
        <w:spacing w:after="80"/>
        <w:jc w:val="both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Данное руководство содержит информацию по эксплуатации, установке и техническому обслуживанию устройства. Руководство также содержит информацию и предупреждения, необходимые для правильной установки и использования устройства, а также информацию о функциях и возможностях устройства. Ознакомьтесь с данной информацией для максимально эффективной эксплуатации прибора.</w:t>
      </w:r>
    </w:p>
    <w:p w14:paraId="232A97A0" w14:textId="77777777" w:rsidR="00544B59" w:rsidRPr="009149BA" w:rsidRDefault="00000000" w:rsidP="0011767F">
      <w:pPr>
        <w:pStyle w:val="13"/>
        <w:spacing w:after="80" w:line="259" w:lineRule="auto"/>
        <w:ind w:left="1276"/>
        <w:jc w:val="both"/>
        <w:rPr>
          <w:sz w:val="18"/>
          <w:szCs w:val="18"/>
          <w:lang w:val="ru-RU"/>
        </w:rPr>
      </w:pPr>
      <w:r w:rsidRPr="009149BA">
        <w:rPr>
          <w:noProof/>
          <w:sz w:val="18"/>
          <w:szCs w:val="18"/>
        </w:rPr>
        <w:drawing>
          <wp:anchor distT="0" distB="0" distL="88900" distR="88900" simplePos="0" relativeHeight="251668480" behindDoc="0" locked="0" layoutInCell="1" allowOverlap="1" wp14:anchorId="26060A31" wp14:editId="50C1B36C">
            <wp:simplePos x="0" y="0"/>
            <wp:positionH relativeFrom="page">
              <wp:posOffset>626175</wp:posOffset>
            </wp:positionH>
            <wp:positionV relativeFrom="paragraph">
              <wp:posOffset>69449</wp:posOffset>
            </wp:positionV>
            <wp:extent cx="365760" cy="298450"/>
            <wp:effectExtent l="0" t="0" r="0" b="0"/>
            <wp:wrapSquare wrapText="right"/>
            <wp:docPr id="14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837948" name="Picture box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E74" w:rsidRPr="009149BA">
        <w:rPr>
          <w:b/>
          <w:bCs/>
          <w:sz w:val="18"/>
          <w:szCs w:val="18"/>
          <w:lang w:val="ru"/>
        </w:rPr>
        <w:t>ПЕРЕД НАЧАЛОМ ЭКСПЛУАТАЦИИ ПРИБОРА ВНИМАТЕЛЬНО ОЗНАКОМЬТЕСЬ С ДАННЫМ РУКОВОДСТВОМ.</w:t>
      </w:r>
    </w:p>
    <w:p w14:paraId="340789BA" w14:textId="77777777" w:rsidR="00544B59" w:rsidRPr="009149BA" w:rsidRDefault="00000000" w:rsidP="0011767F">
      <w:pPr>
        <w:pStyle w:val="13"/>
        <w:spacing w:after="80"/>
        <w:ind w:left="1276"/>
        <w:rPr>
          <w:sz w:val="18"/>
          <w:szCs w:val="18"/>
          <w:lang w:val="ru-RU"/>
        </w:rPr>
      </w:pPr>
      <w:r w:rsidRPr="009149BA">
        <w:rPr>
          <w:b/>
          <w:bCs/>
          <w:sz w:val="18"/>
          <w:szCs w:val="18"/>
          <w:lang w:val="ru"/>
        </w:rPr>
        <w:t>Обеспечьте надлежащую сохранность руководства для его использования в будущем.</w:t>
      </w:r>
    </w:p>
    <w:p w14:paraId="203B6BAE" w14:textId="77777777" w:rsidR="00544B59" w:rsidRPr="009149BA" w:rsidRDefault="00000000" w:rsidP="0011767F">
      <w:pPr>
        <w:pStyle w:val="13"/>
        <w:spacing w:after="80" w:line="240" w:lineRule="auto"/>
        <w:ind w:left="1276"/>
        <w:rPr>
          <w:sz w:val="18"/>
          <w:szCs w:val="18"/>
          <w:lang w:val="ru-RU"/>
        </w:rPr>
      </w:pPr>
      <w:r w:rsidRPr="009149BA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9504" behindDoc="0" locked="0" layoutInCell="1" allowOverlap="1" wp14:anchorId="320D03DC" wp14:editId="3859EFA8">
            <wp:simplePos x="0" y="0"/>
            <wp:positionH relativeFrom="column">
              <wp:posOffset>202557</wp:posOffset>
            </wp:positionH>
            <wp:positionV relativeFrom="paragraph">
              <wp:posOffset>125738</wp:posOffset>
            </wp:positionV>
            <wp:extent cx="355600" cy="298450"/>
            <wp:effectExtent l="0" t="0" r="6350" b="635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841374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E74" w:rsidRPr="009149BA">
        <w:rPr>
          <w:b/>
          <w:bCs/>
          <w:sz w:val="18"/>
          <w:szCs w:val="18"/>
          <w:lang w:val="ru"/>
        </w:rPr>
        <w:t>В случае продажи или передачи устройства передайте руководство новому пользователю.</w:t>
      </w:r>
    </w:p>
    <w:p w14:paraId="229EB426" w14:textId="77777777" w:rsidR="00544B59" w:rsidRPr="009149BA" w:rsidRDefault="00000000" w:rsidP="000F6F53">
      <w:pPr>
        <w:pStyle w:val="13"/>
        <w:spacing w:after="80" w:line="240" w:lineRule="auto"/>
        <w:ind w:left="1276"/>
        <w:jc w:val="both"/>
        <w:rPr>
          <w:sz w:val="18"/>
          <w:szCs w:val="18"/>
          <w:lang w:val="ru-RU"/>
        </w:rPr>
      </w:pPr>
      <w:r w:rsidRPr="009149BA">
        <w:rPr>
          <w:b/>
          <w:bCs/>
          <w:sz w:val="18"/>
          <w:szCs w:val="18"/>
          <w:lang w:val="ru"/>
        </w:rPr>
        <w:t>ДАННЫЙ ПРИБОР ПРЕДНАЗНАЧЕН ИСКЛЮЧИТЕЛЬНО ДЛЯ ПРОФЕССИОНАЛЬНОГО ИСПОЛЬЗОВАНИЯ И ДОЛЖЕН ИСПОЛЬЗОВАТЬСЯ КВАЛИФИЦИРОВАННЫМ ПЕРСОНАЛОМ.</w:t>
      </w:r>
    </w:p>
    <w:p w14:paraId="3D71E9A6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701"/>
        </w:tabs>
        <w:spacing w:after="0"/>
        <w:ind w:left="680" w:hanging="260"/>
        <w:jc w:val="both"/>
        <w:rPr>
          <w:sz w:val="18"/>
          <w:szCs w:val="18"/>
          <w:lang w:val="ru-RU"/>
        </w:rPr>
      </w:pPr>
      <w:bookmarkStart w:id="11" w:name="bookmark25"/>
      <w:bookmarkEnd w:id="11"/>
      <w:r w:rsidRPr="009149BA">
        <w:rPr>
          <w:sz w:val="18"/>
          <w:szCs w:val="18"/>
          <w:lang w:val="ru"/>
        </w:rPr>
        <w:t>Размещение и установка, а также ремонт или модификация прибора должны выполняться КОМПЕТЕНТНЫМ СПЕЦИАЛИСТОМ в соответствии с действующими в каждой стране правилами. Производитель не несет ответственности за ущерб, возникший в результате неправильной установки прибора.</w:t>
      </w:r>
    </w:p>
    <w:p w14:paraId="561D68F5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701"/>
        </w:tabs>
        <w:spacing w:after="0"/>
        <w:ind w:left="680" w:hanging="260"/>
        <w:jc w:val="both"/>
        <w:rPr>
          <w:sz w:val="18"/>
          <w:szCs w:val="18"/>
          <w:lang w:val="ru-RU"/>
        </w:rPr>
      </w:pPr>
      <w:bookmarkStart w:id="12" w:name="bookmark26"/>
      <w:bookmarkEnd w:id="12"/>
      <w:r w:rsidRPr="009149BA">
        <w:rPr>
          <w:sz w:val="18"/>
          <w:szCs w:val="18"/>
          <w:lang w:val="ru"/>
        </w:rPr>
        <w:t>Неправильные установка, настройка, обслуживание или эксплуатация прибора приведут к повреждению имущества и получению травм.</w:t>
      </w:r>
    </w:p>
    <w:p w14:paraId="41506F2C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701"/>
        </w:tabs>
        <w:spacing w:after="0"/>
        <w:ind w:left="680" w:hanging="260"/>
        <w:jc w:val="both"/>
        <w:rPr>
          <w:sz w:val="18"/>
          <w:szCs w:val="18"/>
          <w:lang w:val="ru-RU"/>
        </w:rPr>
      </w:pPr>
      <w:bookmarkStart w:id="13" w:name="bookmark27"/>
      <w:bookmarkEnd w:id="13"/>
      <w:r w:rsidRPr="009149BA">
        <w:rPr>
          <w:sz w:val="18"/>
          <w:szCs w:val="18"/>
          <w:lang w:val="ru"/>
        </w:rPr>
        <w:t>Категорически запрещается модифицировать, блокировать, снимать и отключать предохранительные устройства. Несоблюдение этого предупреждения может привести к серьезным рискам для здоровья и безопасности.</w:t>
      </w:r>
    </w:p>
    <w:p w14:paraId="45C5C19A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701"/>
        </w:tabs>
        <w:spacing w:after="80"/>
        <w:ind w:left="680" w:hanging="260"/>
        <w:jc w:val="both"/>
        <w:rPr>
          <w:sz w:val="18"/>
          <w:szCs w:val="18"/>
          <w:lang w:val="ru-RU"/>
        </w:rPr>
      </w:pPr>
      <w:bookmarkStart w:id="14" w:name="bookmark28"/>
      <w:bookmarkEnd w:id="14"/>
      <w:r w:rsidRPr="009149BA">
        <w:rPr>
          <w:b/>
          <w:bCs/>
          <w:sz w:val="18"/>
          <w:szCs w:val="18"/>
          <w:lang w:val="ru"/>
        </w:rPr>
        <w:t>Используйте оборудование только для тех целей, которые предусмотрены производителем. Неправильная эксплуатация прибора может привести к возникновению рисков для здоровья и безопасности пользователей и оборудования.</w:t>
      </w:r>
    </w:p>
    <w:p w14:paraId="4EA109E2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243"/>
        </w:tabs>
        <w:spacing w:after="0"/>
        <w:ind w:firstLine="960"/>
        <w:jc w:val="both"/>
        <w:rPr>
          <w:sz w:val="18"/>
          <w:szCs w:val="18"/>
          <w:lang w:val="ru-RU"/>
        </w:rPr>
      </w:pPr>
      <w:bookmarkStart w:id="15" w:name="bookmark29"/>
      <w:bookmarkEnd w:id="15"/>
      <w:r w:rsidRPr="009149BA">
        <w:rPr>
          <w:sz w:val="18"/>
          <w:szCs w:val="18"/>
          <w:lang w:val="ru"/>
        </w:rPr>
        <w:t xml:space="preserve">При неисправности оборудования обратитесь в </w:t>
      </w:r>
      <w:r w:rsidRPr="009149BA">
        <w:rPr>
          <w:b/>
          <w:bCs/>
          <w:sz w:val="18"/>
          <w:szCs w:val="18"/>
          <w:lang w:val="ru"/>
        </w:rPr>
        <w:t>сервисную службу</w:t>
      </w:r>
      <w:r w:rsidRPr="009149BA">
        <w:rPr>
          <w:sz w:val="18"/>
          <w:szCs w:val="18"/>
          <w:lang w:val="ru"/>
        </w:rPr>
        <w:t>.</w:t>
      </w:r>
    </w:p>
    <w:p w14:paraId="1305143F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243"/>
        </w:tabs>
        <w:spacing w:after="0" w:line="240" w:lineRule="auto"/>
        <w:ind w:firstLine="960"/>
        <w:jc w:val="both"/>
        <w:rPr>
          <w:sz w:val="18"/>
          <w:szCs w:val="18"/>
          <w:lang w:val="ru-RU"/>
        </w:rPr>
      </w:pPr>
      <w:bookmarkStart w:id="16" w:name="bookmark30"/>
      <w:bookmarkEnd w:id="16"/>
      <w:r w:rsidRPr="009149BA">
        <w:rPr>
          <w:sz w:val="18"/>
          <w:szCs w:val="18"/>
          <w:lang w:val="ru"/>
        </w:rPr>
        <w:t>НЕ поручайте ремонт неквалифицированным и неуполномоченным лицам.</w:t>
      </w:r>
    </w:p>
    <w:p w14:paraId="44E67301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243"/>
        </w:tabs>
        <w:spacing w:after="0" w:line="240" w:lineRule="auto"/>
        <w:ind w:firstLine="960"/>
        <w:jc w:val="both"/>
        <w:rPr>
          <w:sz w:val="18"/>
          <w:szCs w:val="18"/>
          <w:lang w:val="ru-RU"/>
        </w:rPr>
      </w:pPr>
      <w:bookmarkStart w:id="17" w:name="bookmark31"/>
      <w:bookmarkEnd w:id="17"/>
      <w:r w:rsidRPr="009149BA">
        <w:rPr>
          <w:sz w:val="18"/>
          <w:szCs w:val="18"/>
          <w:lang w:val="ru"/>
        </w:rPr>
        <w:t>Используйте оригинальные запасные части, в противном случае гарантия на прибор будет аннулирована.</w:t>
      </w:r>
    </w:p>
    <w:p w14:paraId="57D6B717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243"/>
        </w:tabs>
        <w:spacing w:after="0" w:line="240" w:lineRule="auto"/>
        <w:ind w:left="1240" w:hanging="280"/>
        <w:jc w:val="both"/>
        <w:rPr>
          <w:sz w:val="18"/>
          <w:szCs w:val="18"/>
          <w:lang w:val="ru-RU"/>
        </w:rPr>
      </w:pPr>
      <w:bookmarkStart w:id="18" w:name="bookmark32"/>
      <w:bookmarkEnd w:id="18"/>
      <w:r w:rsidRPr="009149BA">
        <w:rPr>
          <w:sz w:val="18"/>
          <w:szCs w:val="18"/>
          <w:lang w:val="ru"/>
        </w:rPr>
        <w:t>Во избежание загрязнения пищевых продуктов и в целях соблюдения гигиены рекомендуется очищать элементы, соприкасающиеся с пищевыми продуктами, и прилегающие к ним зоны после каждого использования.</w:t>
      </w:r>
    </w:p>
    <w:p w14:paraId="633AE35E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243"/>
        </w:tabs>
        <w:spacing w:after="0" w:line="240" w:lineRule="auto"/>
        <w:ind w:firstLine="960"/>
        <w:jc w:val="both"/>
        <w:rPr>
          <w:sz w:val="18"/>
          <w:szCs w:val="18"/>
          <w:lang w:val="ru-RU"/>
        </w:rPr>
      </w:pPr>
      <w:bookmarkStart w:id="19" w:name="bookmark33"/>
      <w:bookmarkEnd w:id="19"/>
      <w:r w:rsidRPr="009149BA">
        <w:rPr>
          <w:sz w:val="18"/>
          <w:szCs w:val="18"/>
          <w:lang w:val="ru"/>
        </w:rPr>
        <w:t>Для очистки используйте моющие средства для пищевого производства.</w:t>
      </w:r>
    </w:p>
    <w:p w14:paraId="65316A35" w14:textId="77777777" w:rsidR="00544B59" w:rsidRPr="009149BA" w:rsidRDefault="00000000">
      <w:pPr>
        <w:pStyle w:val="13"/>
        <w:spacing w:after="0" w:line="240" w:lineRule="auto"/>
        <w:ind w:left="1240" w:firstLine="20"/>
        <w:jc w:val="both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НЕ используйте для очистки абразивные материалы, агрессивные вещества, кислоты, растворители или моющие средства на основе хлора, так как они могут повредить компоненты оборудования.</w:t>
      </w:r>
    </w:p>
    <w:p w14:paraId="33C46406" w14:textId="77777777" w:rsidR="00544B59" w:rsidRPr="009149BA" w:rsidRDefault="00000000">
      <w:pPr>
        <w:pStyle w:val="13"/>
        <w:spacing w:after="0" w:line="240" w:lineRule="auto"/>
        <w:ind w:left="1240" w:firstLine="20"/>
        <w:jc w:val="both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НЕ направляйте струю воды под высоким давлением на внутренние элементы системы.</w:t>
      </w:r>
    </w:p>
    <w:p w14:paraId="103DFBD2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243"/>
        </w:tabs>
        <w:spacing w:after="0" w:line="240" w:lineRule="auto"/>
        <w:ind w:firstLine="960"/>
        <w:jc w:val="both"/>
        <w:rPr>
          <w:sz w:val="18"/>
          <w:szCs w:val="18"/>
          <w:lang w:val="ru-RU"/>
        </w:rPr>
      </w:pPr>
      <w:bookmarkStart w:id="20" w:name="bookmark34"/>
      <w:bookmarkEnd w:id="20"/>
      <w:r w:rsidRPr="009149BA">
        <w:rPr>
          <w:sz w:val="18"/>
          <w:szCs w:val="18"/>
          <w:lang w:val="ru"/>
        </w:rPr>
        <w:t>Данный прибор предназначен для использования при температуре окружающей среды от 5°C до 40°C.</w:t>
      </w:r>
    </w:p>
    <w:p w14:paraId="34F25F43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243"/>
        </w:tabs>
        <w:spacing w:after="0" w:line="240" w:lineRule="auto"/>
        <w:ind w:firstLine="960"/>
        <w:jc w:val="both"/>
        <w:rPr>
          <w:sz w:val="18"/>
          <w:szCs w:val="18"/>
          <w:lang w:val="ru-RU"/>
        </w:rPr>
      </w:pPr>
      <w:bookmarkStart w:id="21" w:name="bookmark35"/>
      <w:bookmarkEnd w:id="21"/>
      <w:r w:rsidRPr="009149BA">
        <w:rPr>
          <w:sz w:val="18"/>
          <w:szCs w:val="18"/>
          <w:lang w:val="ru"/>
        </w:rPr>
        <w:t>Оператор должен постоянно находиться в непосредственной близости от прибора во время его эксплуатации.</w:t>
      </w:r>
    </w:p>
    <w:p w14:paraId="513D5B1D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243"/>
        </w:tabs>
        <w:spacing w:after="300" w:line="240" w:lineRule="auto"/>
        <w:ind w:firstLine="960"/>
        <w:jc w:val="both"/>
        <w:rPr>
          <w:sz w:val="18"/>
          <w:szCs w:val="18"/>
          <w:lang w:val="ru-RU"/>
        </w:rPr>
      </w:pPr>
      <w:bookmarkStart w:id="22" w:name="bookmark36"/>
      <w:bookmarkEnd w:id="22"/>
      <w:r w:rsidRPr="009149BA">
        <w:rPr>
          <w:sz w:val="18"/>
          <w:szCs w:val="18"/>
          <w:lang w:val="ru"/>
        </w:rPr>
        <w:t>Не оставляйте легковоспламеняющиеся продукты или другие предметы в чаше или в непосредственной близости от чаши.</w:t>
      </w:r>
    </w:p>
    <w:p w14:paraId="39DD5634" w14:textId="77777777" w:rsidR="00544B59" w:rsidRPr="009149BA" w:rsidRDefault="00000000" w:rsidP="0011767F">
      <w:pPr>
        <w:pStyle w:val="13"/>
        <w:spacing w:after="300"/>
        <w:ind w:left="993"/>
        <w:rPr>
          <w:sz w:val="18"/>
          <w:szCs w:val="18"/>
          <w:lang w:val="ru-RU"/>
        </w:rPr>
      </w:pPr>
      <w:r w:rsidRPr="009149BA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70528" behindDoc="0" locked="0" layoutInCell="1" allowOverlap="1" wp14:anchorId="6D4BC69C" wp14:editId="0F0F52EC">
            <wp:simplePos x="0" y="0"/>
            <wp:positionH relativeFrom="column">
              <wp:posOffset>97155</wp:posOffset>
            </wp:positionH>
            <wp:positionV relativeFrom="paragraph">
              <wp:posOffset>41910</wp:posOffset>
            </wp:positionV>
            <wp:extent cx="416560" cy="349250"/>
            <wp:effectExtent l="0" t="0" r="254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124793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6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E74" w:rsidRPr="009149BA">
        <w:rPr>
          <w:b/>
          <w:bCs/>
          <w:sz w:val="18"/>
          <w:szCs w:val="18"/>
          <w:lang w:val="ru"/>
        </w:rPr>
        <w:t>НЕСОБЛЮДЕНИЕ ДАННЫХ ТРЕБОВАНИЙ, А ТАКЖЕ НЕПРАВИЛЬНАЯ ЭКСПЛУАТАЦИЯ ПРИБОРА ВЕДЕТ К АННУЛИРОВАНИЮ ГАРАНТИИ И ОСВОБОЖДАЕТ ПРОИЗВОДИТЕЛЯ ОТ ЛЮБЫХ ВОЗМОЖНЫХ ПРЕТЕНЗИЙ СО СТОРОНЫ ПОКУПАТЕЛЯ.</w:t>
      </w:r>
    </w:p>
    <w:p w14:paraId="7B40ED97" w14:textId="77777777" w:rsidR="00544B59" w:rsidRPr="00F84720" w:rsidRDefault="00000000" w:rsidP="0011767F">
      <w:pPr>
        <w:pStyle w:val="1"/>
        <w:rPr>
          <w:sz w:val="24"/>
          <w:szCs w:val="24"/>
        </w:rPr>
      </w:pPr>
      <w:bookmarkStart w:id="23" w:name="bookmark39"/>
      <w:bookmarkStart w:id="24" w:name="_Toc256000002"/>
      <w:bookmarkStart w:id="25" w:name="bookmark37"/>
      <w:bookmarkStart w:id="26" w:name="bookmark38"/>
      <w:bookmarkStart w:id="27" w:name="bookmark40"/>
      <w:bookmarkEnd w:id="23"/>
      <w:r w:rsidRPr="00F84720">
        <w:rPr>
          <w:sz w:val="24"/>
          <w:szCs w:val="24"/>
          <w:lang w:val="ru"/>
        </w:rPr>
        <w:t>ОБЩИЕ СВЕДЕНИЯ О ПРИБОРЕ</w:t>
      </w:r>
      <w:bookmarkEnd w:id="24"/>
      <w:bookmarkEnd w:id="25"/>
      <w:bookmarkEnd w:id="26"/>
      <w:bookmarkEnd w:id="27"/>
    </w:p>
    <w:p w14:paraId="04E7BEDB" w14:textId="77777777" w:rsidR="00544B59" w:rsidRPr="009149BA" w:rsidRDefault="00000000" w:rsidP="0011767F">
      <w:pPr>
        <w:pStyle w:val="13"/>
        <w:spacing w:after="80"/>
        <w:jc w:val="both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Устройство представляет собой промышленную плиту для гостиниц и предприятий общественного питания. Оборудование для пищевой промышленности характеризуется высокой производительностью.</w:t>
      </w:r>
    </w:p>
    <w:p w14:paraId="49919AEB" w14:textId="77777777" w:rsidR="00544B59" w:rsidRPr="009149BA" w:rsidRDefault="00000000" w:rsidP="0011767F">
      <w:pPr>
        <w:pStyle w:val="13"/>
        <w:spacing w:after="40"/>
        <w:jc w:val="both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На всех приборах имеется табличка с техническими характеристиками; она расположена на одной из панелей прибора. Не снимайте табличку с техническими характеристиками с прибора.</w:t>
      </w:r>
      <w:r w:rsidRPr="009149BA">
        <w:rPr>
          <w:sz w:val="18"/>
          <w:szCs w:val="18"/>
          <w:lang w:val="ru"/>
        </w:rPr>
        <w:br w:type="page"/>
      </w:r>
    </w:p>
    <w:p w14:paraId="71F10E86" w14:textId="77777777" w:rsidR="00544B59" w:rsidRPr="009149BA" w:rsidRDefault="00000000">
      <w:pPr>
        <w:pStyle w:val="13"/>
        <w:spacing w:after="680" w:line="240" w:lineRule="auto"/>
        <w:ind w:firstLine="240"/>
        <w:rPr>
          <w:sz w:val="18"/>
          <w:szCs w:val="18"/>
          <w:lang w:val="ru-RU"/>
        </w:rPr>
      </w:pPr>
      <w:r w:rsidRPr="009149BA">
        <w:rPr>
          <w:b/>
          <w:bCs/>
          <w:sz w:val="18"/>
          <w:szCs w:val="18"/>
          <w:u w:val="single"/>
          <w:lang w:val="ru"/>
        </w:rPr>
        <w:lastRenderedPageBreak/>
        <w:t>ТАБЛИЧКА С ТЕХНИЧЕСКИМИ ХАРАКТЕРИСТИКАМИ</w:t>
      </w:r>
    </w:p>
    <w:p w14:paraId="47C70CC3" w14:textId="77777777" w:rsidR="00544B59" w:rsidRPr="009149BA" w:rsidRDefault="00000000">
      <w:pPr>
        <w:jc w:val="center"/>
        <w:rPr>
          <w:rFonts w:ascii="Arial" w:hAnsi="Arial" w:cs="Arial"/>
          <w:sz w:val="2"/>
          <w:szCs w:val="2"/>
        </w:rPr>
      </w:pPr>
      <w:r w:rsidRPr="009149B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9ECF223" wp14:editId="721210B6">
            <wp:extent cx="5035550" cy="1999615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111344" name="Picture 1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165D7" w14:textId="77777777" w:rsidR="00544B59" w:rsidRPr="009149BA" w:rsidRDefault="00544B59">
      <w:pPr>
        <w:spacing w:after="359" w:line="1" w:lineRule="exact"/>
        <w:rPr>
          <w:rFonts w:ascii="Arial" w:hAnsi="Arial" w:cs="Arial"/>
          <w:sz w:val="22"/>
          <w:szCs w:val="22"/>
        </w:rPr>
      </w:pPr>
    </w:p>
    <w:p w14:paraId="79ECAA24" w14:textId="77777777" w:rsidR="00544B59" w:rsidRPr="009149BA" w:rsidRDefault="00000000">
      <w:pPr>
        <w:pStyle w:val="13"/>
        <w:numPr>
          <w:ilvl w:val="0"/>
          <w:numId w:val="4"/>
        </w:numPr>
        <w:tabs>
          <w:tab w:val="left" w:pos="1375"/>
        </w:tabs>
        <w:spacing w:after="0" w:line="240" w:lineRule="auto"/>
        <w:ind w:firstLine="960"/>
        <w:rPr>
          <w:sz w:val="18"/>
          <w:szCs w:val="18"/>
        </w:rPr>
      </w:pPr>
      <w:bookmarkStart w:id="28" w:name="bookmark41"/>
      <w:bookmarkEnd w:id="28"/>
      <w:r w:rsidRPr="009149BA">
        <w:rPr>
          <w:sz w:val="18"/>
          <w:szCs w:val="18"/>
          <w:lang w:val="ru"/>
        </w:rPr>
        <w:t>НАИМЕНОВАНИЕ ПРИБОРА</w:t>
      </w:r>
    </w:p>
    <w:p w14:paraId="07481A66" w14:textId="77777777" w:rsidR="00544B59" w:rsidRPr="009149BA" w:rsidRDefault="00000000">
      <w:pPr>
        <w:pStyle w:val="13"/>
        <w:numPr>
          <w:ilvl w:val="0"/>
          <w:numId w:val="4"/>
        </w:numPr>
        <w:tabs>
          <w:tab w:val="left" w:pos="1375"/>
        </w:tabs>
        <w:spacing w:after="0" w:line="240" w:lineRule="auto"/>
        <w:ind w:firstLine="960"/>
        <w:rPr>
          <w:sz w:val="18"/>
          <w:szCs w:val="18"/>
        </w:rPr>
      </w:pPr>
      <w:bookmarkStart w:id="29" w:name="bookmark42"/>
      <w:bookmarkEnd w:id="29"/>
      <w:r w:rsidRPr="009149BA">
        <w:rPr>
          <w:sz w:val="18"/>
          <w:szCs w:val="18"/>
          <w:lang w:val="ru"/>
        </w:rPr>
        <w:t>КОД ПРИБОРА</w:t>
      </w:r>
    </w:p>
    <w:p w14:paraId="74295D25" w14:textId="77777777" w:rsidR="00544B59" w:rsidRPr="009149BA" w:rsidRDefault="00000000">
      <w:pPr>
        <w:pStyle w:val="13"/>
        <w:numPr>
          <w:ilvl w:val="0"/>
          <w:numId w:val="4"/>
        </w:numPr>
        <w:tabs>
          <w:tab w:val="left" w:pos="1375"/>
        </w:tabs>
        <w:spacing w:after="0" w:line="240" w:lineRule="auto"/>
        <w:ind w:firstLine="960"/>
        <w:rPr>
          <w:sz w:val="18"/>
          <w:szCs w:val="18"/>
        </w:rPr>
      </w:pPr>
      <w:bookmarkStart w:id="30" w:name="bookmark43"/>
      <w:bookmarkEnd w:id="30"/>
      <w:r w:rsidRPr="009149BA">
        <w:rPr>
          <w:sz w:val="18"/>
          <w:szCs w:val="18"/>
          <w:lang w:val="ru"/>
        </w:rPr>
        <w:t>СЕРИЙНЫЙ НОМЕР + ДАТА ИЗГОТОВЛЕНИЯ</w:t>
      </w:r>
    </w:p>
    <w:p w14:paraId="71E74714" w14:textId="77777777" w:rsidR="00544B59" w:rsidRPr="009149BA" w:rsidRDefault="00000000">
      <w:pPr>
        <w:pStyle w:val="13"/>
        <w:numPr>
          <w:ilvl w:val="0"/>
          <w:numId w:val="4"/>
        </w:numPr>
        <w:tabs>
          <w:tab w:val="left" w:pos="1375"/>
        </w:tabs>
        <w:spacing w:after="0" w:line="240" w:lineRule="auto"/>
        <w:ind w:firstLine="960"/>
        <w:rPr>
          <w:sz w:val="18"/>
          <w:szCs w:val="18"/>
        </w:rPr>
      </w:pPr>
      <w:bookmarkStart w:id="31" w:name="bookmark44"/>
      <w:bookmarkEnd w:id="31"/>
      <w:r w:rsidRPr="009149BA">
        <w:rPr>
          <w:sz w:val="18"/>
          <w:szCs w:val="18"/>
          <w:lang w:val="ru"/>
        </w:rPr>
        <w:t>ЭЛЕКТРИЧЕСКИЕ ХАРАКТЕРИСТИКИ</w:t>
      </w:r>
    </w:p>
    <w:p w14:paraId="509EC72C" w14:textId="77777777" w:rsidR="00544B59" w:rsidRPr="009149BA" w:rsidRDefault="00000000">
      <w:pPr>
        <w:pStyle w:val="13"/>
        <w:numPr>
          <w:ilvl w:val="0"/>
          <w:numId w:val="4"/>
        </w:numPr>
        <w:tabs>
          <w:tab w:val="left" w:pos="1375"/>
        </w:tabs>
        <w:spacing w:after="400" w:line="240" w:lineRule="auto"/>
        <w:ind w:firstLine="960"/>
        <w:rPr>
          <w:sz w:val="18"/>
          <w:szCs w:val="18"/>
        </w:rPr>
      </w:pPr>
      <w:bookmarkStart w:id="32" w:name="bookmark45"/>
      <w:bookmarkEnd w:id="32"/>
      <w:r w:rsidRPr="009149BA">
        <w:rPr>
          <w:sz w:val="18"/>
          <w:szCs w:val="18"/>
          <w:lang w:val="ru"/>
        </w:rPr>
        <w:t>СТЕПЕНЬ ЗАЩИТЫ IPX</w:t>
      </w:r>
    </w:p>
    <w:p w14:paraId="764BB507" w14:textId="77777777" w:rsidR="00544B59" w:rsidRPr="009149BA" w:rsidRDefault="00000000">
      <w:pPr>
        <w:pStyle w:val="13"/>
        <w:spacing w:after="80" w:line="240" w:lineRule="auto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Эти данные необходимо сообщить специалисту при обращении в сервисную службу.</w:t>
      </w:r>
    </w:p>
    <w:p w14:paraId="516CC9C6" w14:textId="77777777" w:rsidR="00544B59" w:rsidRPr="009149BA" w:rsidRDefault="00000000">
      <w:pPr>
        <w:pStyle w:val="13"/>
        <w:spacing w:after="220" w:line="240" w:lineRule="auto"/>
        <w:rPr>
          <w:sz w:val="18"/>
          <w:szCs w:val="18"/>
        </w:rPr>
      </w:pPr>
      <w:r w:rsidRPr="009149BA">
        <w:rPr>
          <w:b/>
          <w:bCs/>
          <w:sz w:val="18"/>
          <w:szCs w:val="18"/>
          <w:u w:val="single"/>
          <w:lang w:val="ru"/>
        </w:rPr>
        <w:t>УСТРОЙСТВО ПРИБОРА</w:t>
      </w:r>
    </w:p>
    <w:p w14:paraId="55859110" w14:textId="77777777" w:rsidR="00544B59" w:rsidRPr="009149BA" w:rsidRDefault="00000000">
      <w:pPr>
        <w:rPr>
          <w:rFonts w:ascii="Arial" w:hAnsi="Arial" w:cs="Arial"/>
          <w:sz w:val="2"/>
          <w:szCs w:val="2"/>
        </w:rPr>
      </w:pPr>
      <w:r w:rsidRPr="009149B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A181AD1" wp14:editId="49C991C7">
            <wp:extent cx="5303520" cy="2206625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344019" name="Picture 1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AEE61" w14:textId="77777777" w:rsidR="00544B59" w:rsidRPr="009149BA" w:rsidRDefault="00544B59">
      <w:pPr>
        <w:spacing w:after="759" w:line="1" w:lineRule="exact"/>
        <w:rPr>
          <w:rFonts w:ascii="Arial" w:hAnsi="Arial" w:cs="Arial"/>
          <w:sz w:val="22"/>
          <w:szCs w:val="22"/>
        </w:rPr>
      </w:pPr>
    </w:p>
    <w:p w14:paraId="2437B15E" w14:textId="77777777" w:rsidR="00544B59" w:rsidRPr="009149BA" w:rsidRDefault="00000000">
      <w:pPr>
        <w:pStyle w:val="13"/>
        <w:numPr>
          <w:ilvl w:val="0"/>
          <w:numId w:val="5"/>
        </w:numPr>
        <w:tabs>
          <w:tab w:val="left" w:pos="742"/>
        </w:tabs>
        <w:spacing w:after="0" w:line="240" w:lineRule="auto"/>
        <w:ind w:firstLine="380"/>
        <w:rPr>
          <w:sz w:val="18"/>
          <w:szCs w:val="18"/>
        </w:rPr>
      </w:pPr>
      <w:bookmarkStart w:id="33" w:name="bookmark46"/>
      <w:bookmarkEnd w:id="33"/>
      <w:r w:rsidRPr="009149BA">
        <w:rPr>
          <w:sz w:val="18"/>
          <w:szCs w:val="18"/>
          <w:lang w:val="ru"/>
        </w:rPr>
        <w:t>Встроенная система фильтрации воздуха</w:t>
      </w:r>
    </w:p>
    <w:p w14:paraId="079C2A7C" w14:textId="77777777" w:rsidR="00544B59" w:rsidRPr="009149BA" w:rsidRDefault="00000000">
      <w:pPr>
        <w:pStyle w:val="13"/>
        <w:numPr>
          <w:ilvl w:val="0"/>
          <w:numId w:val="5"/>
        </w:numPr>
        <w:tabs>
          <w:tab w:val="left" w:pos="742"/>
        </w:tabs>
        <w:spacing w:after="0" w:line="240" w:lineRule="auto"/>
        <w:ind w:firstLine="380"/>
        <w:jc w:val="both"/>
        <w:rPr>
          <w:sz w:val="18"/>
          <w:szCs w:val="18"/>
        </w:rPr>
      </w:pPr>
      <w:bookmarkStart w:id="34" w:name="bookmark47"/>
      <w:bookmarkEnd w:id="34"/>
      <w:r w:rsidRPr="009149BA">
        <w:rPr>
          <w:sz w:val="18"/>
          <w:szCs w:val="18"/>
          <w:lang w:val="ru"/>
        </w:rPr>
        <w:t>Металлическая поверхность</w:t>
      </w:r>
    </w:p>
    <w:p w14:paraId="0D1695EA" w14:textId="77777777" w:rsidR="00544B59" w:rsidRPr="009149BA" w:rsidRDefault="00000000">
      <w:pPr>
        <w:pStyle w:val="13"/>
        <w:numPr>
          <w:ilvl w:val="0"/>
          <w:numId w:val="5"/>
        </w:numPr>
        <w:tabs>
          <w:tab w:val="left" w:pos="742"/>
        </w:tabs>
        <w:spacing w:after="0" w:line="240" w:lineRule="auto"/>
        <w:ind w:firstLine="380"/>
        <w:rPr>
          <w:sz w:val="18"/>
          <w:szCs w:val="18"/>
        </w:rPr>
      </w:pPr>
      <w:bookmarkStart w:id="35" w:name="bookmark48"/>
      <w:bookmarkEnd w:id="35"/>
      <w:r w:rsidRPr="009149BA">
        <w:rPr>
          <w:sz w:val="18"/>
          <w:szCs w:val="18"/>
          <w:lang w:val="ru"/>
        </w:rPr>
        <w:t>Регулятор контактной поверхности M</w:t>
      </w:r>
    </w:p>
    <w:p w14:paraId="3681F4B2" w14:textId="77777777" w:rsidR="00544B59" w:rsidRPr="009149BA" w:rsidRDefault="00000000">
      <w:pPr>
        <w:pStyle w:val="13"/>
        <w:numPr>
          <w:ilvl w:val="0"/>
          <w:numId w:val="5"/>
        </w:numPr>
        <w:tabs>
          <w:tab w:val="left" w:pos="742"/>
        </w:tabs>
        <w:spacing w:after="0" w:line="240" w:lineRule="auto"/>
        <w:ind w:firstLine="380"/>
        <w:rPr>
          <w:sz w:val="18"/>
          <w:szCs w:val="18"/>
        </w:rPr>
      </w:pPr>
      <w:bookmarkStart w:id="36" w:name="bookmark49"/>
      <w:bookmarkEnd w:id="36"/>
      <w:r w:rsidRPr="009149BA">
        <w:rPr>
          <w:sz w:val="18"/>
          <w:szCs w:val="18"/>
          <w:lang w:val="ru"/>
        </w:rPr>
        <w:t>Регулируемая ножка</w:t>
      </w:r>
    </w:p>
    <w:p w14:paraId="32951D77" w14:textId="77777777" w:rsidR="00544B59" w:rsidRPr="009149BA" w:rsidRDefault="00000000">
      <w:pPr>
        <w:pStyle w:val="13"/>
        <w:numPr>
          <w:ilvl w:val="0"/>
          <w:numId w:val="5"/>
        </w:numPr>
        <w:tabs>
          <w:tab w:val="left" w:pos="742"/>
        </w:tabs>
        <w:spacing w:after="0" w:line="240" w:lineRule="auto"/>
        <w:ind w:firstLine="380"/>
        <w:rPr>
          <w:sz w:val="18"/>
          <w:szCs w:val="18"/>
        </w:rPr>
      </w:pPr>
      <w:bookmarkStart w:id="37" w:name="bookmark50"/>
      <w:bookmarkEnd w:id="37"/>
      <w:r w:rsidRPr="009149BA">
        <w:rPr>
          <w:sz w:val="18"/>
          <w:szCs w:val="18"/>
          <w:lang w:val="ru"/>
        </w:rPr>
        <w:t>Регулятор духовки 1:</w:t>
      </w:r>
    </w:p>
    <w:p w14:paraId="1D983F0A" w14:textId="77777777" w:rsidR="00544B59" w:rsidRPr="009149BA" w:rsidRDefault="00000000">
      <w:pPr>
        <w:pStyle w:val="13"/>
        <w:numPr>
          <w:ilvl w:val="0"/>
          <w:numId w:val="5"/>
        </w:numPr>
        <w:tabs>
          <w:tab w:val="left" w:pos="742"/>
        </w:tabs>
        <w:spacing w:after="80" w:line="240" w:lineRule="auto"/>
        <w:ind w:firstLine="380"/>
        <w:rPr>
          <w:sz w:val="18"/>
          <w:szCs w:val="18"/>
        </w:rPr>
      </w:pPr>
      <w:bookmarkStart w:id="38" w:name="bookmark51"/>
      <w:bookmarkEnd w:id="38"/>
      <w:r w:rsidRPr="009149BA">
        <w:rPr>
          <w:sz w:val="18"/>
          <w:szCs w:val="18"/>
          <w:lang w:val="ru"/>
        </w:rPr>
        <w:t>Регулятор духовки 2:</w:t>
      </w:r>
    </w:p>
    <w:p w14:paraId="74B7302E" w14:textId="77777777" w:rsidR="00544B59" w:rsidRPr="009149BA" w:rsidRDefault="00000000">
      <w:pPr>
        <w:pStyle w:val="13"/>
        <w:spacing w:after="80"/>
        <w:rPr>
          <w:sz w:val="18"/>
          <w:szCs w:val="18"/>
        </w:rPr>
      </w:pPr>
      <w:r w:rsidRPr="009149BA">
        <w:rPr>
          <w:b/>
          <w:bCs/>
          <w:sz w:val="18"/>
          <w:szCs w:val="18"/>
          <w:u w:val="single"/>
          <w:lang w:val="ru"/>
        </w:rPr>
        <w:t>АКСЕССУАРЫ ПО ДОП. ЗАКАЗУ</w:t>
      </w:r>
    </w:p>
    <w:p w14:paraId="32C054D7" w14:textId="77777777" w:rsidR="00544B59" w:rsidRPr="009149BA" w:rsidRDefault="00000000">
      <w:pPr>
        <w:pStyle w:val="13"/>
        <w:spacing w:after="80"/>
        <w:rPr>
          <w:sz w:val="18"/>
          <w:szCs w:val="18"/>
          <w:lang w:val="ru-RU"/>
        </w:rPr>
      </w:pPr>
      <w:proofErr w:type="spellStart"/>
      <w:r w:rsidRPr="009149BA">
        <w:rPr>
          <w:sz w:val="18"/>
          <w:szCs w:val="18"/>
          <w:lang w:val="ru"/>
        </w:rPr>
        <w:t>Fagor</w:t>
      </w:r>
      <w:proofErr w:type="spellEnd"/>
      <w:r w:rsidRPr="009149BA">
        <w:rPr>
          <w:sz w:val="18"/>
          <w:szCs w:val="18"/>
          <w:lang w:val="ru"/>
        </w:rPr>
        <w:t xml:space="preserve"> Industrial предлагает следующие аксессуары для плиты (не входят в комплект поставки оборудования), которые можно заказать дополнительно:</w:t>
      </w:r>
    </w:p>
    <w:p w14:paraId="178386F6" w14:textId="77777777" w:rsidR="00544B59" w:rsidRPr="009149BA" w:rsidRDefault="00000000">
      <w:pPr>
        <w:pStyle w:val="13"/>
        <w:spacing w:after="80" w:line="240" w:lineRule="auto"/>
        <w:ind w:left="1440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КРАН KORE ДЛЯ УСТАНОВКИ ПО ЛЕВУЮ СТОРОНУ</w:t>
      </w:r>
    </w:p>
    <w:p w14:paraId="2BDD5074" w14:textId="77777777" w:rsidR="0011767F" w:rsidRPr="009149BA" w:rsidRDefault="00000000">
      <w:pPr>
        <w:pStyle w:val="13"/>
        <w:spacing w:after="80" w:line="240" w:lineRule="auto"/>
        <w:ind w:left="1440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КРАН KORE ДЛЯ УСТАНОВКИ ПО ПРАВУЮ СТОРОНУ</w:t>
      </w:r>
    </w:p>
    <w:p w14:paraId="646437BF" w14:textId="77777777" w:rsidR="0011767F" w:rsidRPr="009149BA" w:rsidRDefault="00000000">
      <w:pPr>
        <w:rPr>
          <w:rFonts w:ascii="Arial" w:eastAsia="Arial" w:hAnsi="Arial" w:cs="Arial"/>
          <w:sz w:val="18"/>
          <w:szCs w:val="18"/>
          <w:lang w:val="ru-RU"/>
        </w:rPr>
      </w:pPr>
      <w:r w:rsidRPr="009149BA">
        <w:rPr>
          <w:rFonts w:ascii="Arial" w:hAnsi="Arial" w:cs="Arial"/>
          <w:sz w:val="22"/>
          <w:szCs w:val="22"/>
          <w:lang w:val="ru-RU"/>
        </w:rPr>
        <w:br w:type="page"/>
      </w:r>
    </w:p>
    <w:p w14:paraId="73BB90C5" w14:textId="77777777" w:rsidR="00544B59" w:rsidRPr="009149BA" w:rsidRDefault="00544B59">
      <w:pPr>
        <w:pStyle w:val="13"/>
        <w:spacing w:after="80" w:line="240" w:lineRule="auto"/>
        <w:ind w:left="1440"/>
        <w:rPr>
          <w:sz w:val="18"/>
          <w:szCs w:val="18"/>
          <w:lang w:val="ru-RU"/>
        </w:rPr>
      </w:pPr>
    </w:p>
    <w:p w14:paraId="7DADD577" w14:textId="77777777" w:rsidR="00544B59" w:rsidRPr="00F84720" w:rsidRDefault="00000000" w:rsidP="0011767F">
      <w:pPr>
        <w:pStyle w:val="1"/>
        <w:rPr>
          <w:sz w:val="24"/>
          <w:szCs w:val="24"/>
        </w:rPr>
      </w:pPr>
      <w:bookmarkStart w:id="39" w:name="bookmark54"/>
      <w:bookmarkStart w:id="40" w:name="bookmark52"/>
      <w:bookmarkStart w:id="41" w:name="bookmark53"/>
      <w:bookmarkStart w:id="42" w:name="bookmark55"/>
      <w:bookmarkEnd w:id="39"/>
      <w:r w:rsidRPr="00F84720"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4EA4E91" wp14:editId="3BD4F142">
            <wp:simplePos x="0" y="0"/>
            <wp:positionH relativeFrom="column">
              <wp:posOffset>78740</wp:posOffset>
            </wp:positionH>
            <wp:positionV relativeFrom="paragraph">
              <wp:posOffset>405765</wp:posOffset>
            </wp:positionV>
            <wp:extent cx="833120" cy="669925"/>
            <wp:effectExtent l="0" t="0" r="508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509542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43" w:name="_Toc256000003"/>
      <w:r w:rsidR="00474E74" w:rsidRPr="00F84720">
        <w:rPr>
          <w:sz w:val="24"/>
          <w:szCs w:val="24"/>
          <w:lang w:val="ru"/>
        </w:rPr>
        <w:t>ИНСТРУКЦИИ ПО УСТАНОВКЕ</w:t>
      </w:r>
      <w:bookmarkEnd w:id="40"/>
      <w:bookmarkEnd w:id="41"/>
      <w:bookmarkEnd w:id="42"/>
      <w:bookmarkEnd w:id="43"/>
    </w:p>
    <w:p w14:paraId="10E338D5" w14:textId="77777777" w:rsidR="00544B59" w:rsidRPr="009149BA" w:rsidRDefault="00000000" w:rsidP="00CC5FDA">
      <w:pPr>
        <w:pStyle w:val="13"/>
        <w:spacing w:after="100" w:line="240" w:lineRule="auto"/>
        <w:ind w:left="1701"/>
        <w:jc w:val="both"/>
        <w:rPr>
          <w:sz w:val="18"/>
          <w:szCs w:val="18"/>
          <w:lang w:val="ru-RU"/>
        </w:rPr>
      </w:pPr>
      <w:r w:rsidRPr="009149BA">
        <w:rPr>
          <w:b/>
          <w:bCs/>
          <w:sz w:val="18"/>
          <w:szCs w:val="18"/>
          <w:lang w:val="ru"/>
        </w:rPr>
        <w:t>Размещение и установка, а также ремонт или модификация прибора должны выполняться КОМПЕТЕНТНЫМ СПЕЦИАЛИСТОМ в соответствии с действующими в каждой стране правилами.</w:t>
      </w:r>
    </w:p>
    <w:p w14:paraId="78080DEE" w14:textId="77777777" w:rsidR="00544B59" w:rsidRPr="009149BA" w:rsidRDefault="00000000" w:rsidP="00CC5FDA">
      <w:pPr>
        <w:pStyle w:val="13"/>
        <w:spacing w:after="160"/>
        <w:ind w:left="1701"/>
        <w:jc w:val="both"/>
        <w:rPr>
          <w:sz w:val="18"/>
          <w:szCs w:val="18"/>
          <w:lang w:val="ru-RU"/>
        </w:rPr>
      </w:pPr>
      <w:r w:rsidRPr="009149BA">
        <w:rPr>
          <w:b/>
          <w:bCs/>
          <w:sz w:val="18"/>
          <w:szCs w:val="18"/>
          <w:lang w:val="ru"/>
        </w:rPr>
        <w:t>Неправильные установка, настройка, обслуживание или эксплуатация прибора приведут к повреждению имущества и получению травм.</w:t>
      </w:r>
    </w:p>
    <w:p w14:paraId="680B5965" w14:textId="77777777" w:rsidR="00544B59" w:rsidRPr="009149BA" w:rsidRDefault="00000000" w:rsidP="00CC5FDA">
      <w:pPr>
        <w:pStyle w:val="2"/>
        <w:rPr>
          <w:sz w:val="24"/>
          <w:szCs w:val="24"/>
        </w:rPr>
      </w:pPr>
      <w:bookmarkStart w:id="44" w:name="bookmark58"/>
      <w:bookmarkStart w:id="45" w:name="_Toc256000004"/>
      <w:bookmarkStart w:id="46" w:name="bookmark56"/>
      <w:bookmarkStart w:id="47" w:name="bookmark57"/>
      <w:bookmarkStart w:id="48" w:name="bookmark59"/>
      <w:bookmarkEnd w:id="44"/>
      <w:r w:rsidRPr="009149BA">
        <w:rPr>
          <w:sz w:val="24"/>
          <w:szCs w:val="24"/>
          <w:lang w:val="ru"/>
        </w:rPr>
        <w:t>Удаление упаковки</w:t>
      </w:r>
      <w:bookmarkEnd w:id="45"/>
      <w:bookmarkEnd w:id="46"/>
      <w:bookmarkEnd w:id="47"/>
      <w:bookmarkEnd w:id="48"/>
    </w:p>
    <w:p w14:paraId="1671744D" w14:textId="77777777" w:rsidR="00544B59" w:rsidRPr="009149BA" w:rsidRDefault="00000000">
      <w:pPr>
        <w:pStyle w:val="13"/>
        <w:spacing w:after="220" w:line="257" w:lineRule="auto"/>
        <w:ind w:left="700"/>
        <w:jc w:val="both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Распакуйте прибор и убедитесь, что он не был поврежден во время транспортировки. При наличии повреждений сообщите об этом поставщику и транспортной компании. При наличии сомнения в исправности прибора не используйте его до тех пор, пока неисправность не будет устранена.</w:t>
      </w:r>
    </w:p>
    <w:tbl>
      <w:tblPr>
        <w:tblW w:w="4691" w:type="pct"/>
        <w:tblInd w:w="7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"/>
        <w:gridCol w:w="9049"/>
      </w:tblGrid>
      <w:tr w:rsidR="00380C16" w:rsidRPr="009149BA" w14:paraId="5B7F7157" w14:textId="77777777" w:rsidTr="00CC5FDA">
        <w:trPr>
          <w:trHeight w:val="360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876413" w14:textId="77777777" w:rsidR="00CC5FDA" w:rsidRPr="009149BA" w:rsidRDefault="00000000" w:rsidP="00CC5FDA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ru-RU" w:bidi="ar-SA"/>
              </w:rPr>
            </w:pPr>
            <w:r w:rsidRPr="009149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73384FFC" wp14:editId="52615CAC">
                  <wp:simplePos x="0" y="0"/>
                  <wp:positionH relativeFrom="column">
                    <wp:posOffset>81023</wp:posOffset>
                  </wp:positionH>
                  <wp:positionV relativeFrom="paragraph">
                    <wp:posOffset>134748</wp:posOffset>
                  </wp:positionV>
                  <wp:extent cx="416560" cy="349250"/>
                  <wp:effectExtent l="0" t="0" r="2540" b="0"/>
                  <wp:wrapSquare wrapText="bothSides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872959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16E5EB" w14:textId="77777777" w:rsidR="00CC5FDA" w:rsidRPr="009149BA" w:rsidRDefault="00000000" w:rsidP="00CC5FDA">
            <w:pPr>
              <w:widowControl/>
              <w:spacing w:line="252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ru-RU" w:bidi="ar-SA"/>
              </w:rPr>
            </w:pPr>
            <w:r w:rsidRPr="009149BA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" w:bidi="ar-SA"/>
              </w:rPr>
              <w:t>Упаковочные материалы (пластик, древесина, скобы и т. д.) должны храниться в недоступном для детей месте, так как они представляет потенциальную опасность.</w:t>
            </w:r>
          </w:p>
        </w:tc>
      </w:tr>
      <w:tr w:rsidR="00380C16" w:rsidRPr="009149BA" w14:paraId="4066C632" w14:textId="77777777" w:rsidTr="00CC5FDA">
        <w:trPr>
          <w:trHeight w:val="437"/>
        </w:trPr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2BF1F1" w14:textId="77777777" w:rsidR="00CC5FDA" w:rsidRPr="009149BA" w:rsidRDefault="00CC5FDA" w:rsidP="00CC5FDA">
            <w:pPr>
              <w:widowControl/>
              <w:spacing w:line="252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D9481" w14:textId="77777777" w:rsidR="00CC5FDA" w:rsidRPr="009149BA" w:rsidRDefault="00CC5FDA" w:rsidP="00CC5FDA">
            <w:pPr>
              <w:widowControl/>
              <w:spacing w:line="252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ru-RU" w:bidi="ar-SA"/>
              </w:rPr>
            </w:pPr>
          </w:p>
        </w:tc>
      </w:tr>
    </w:tbl>
    <w:p w14:paraId="41CE41E2" w14:textId="77777777" w:rsidR="00CC5FDA" w:rsidRPr="009149BA" w:rsidRDefault="00CC5FDA">
      <w:pPr>
        <w:pStyle w:val="13"/>
        <w:spacing w:after="0" w:line="240" w:lineRule="auto"/>
        <w:ind w:left="700"/>
        <w:jc w:val="both"/>
        <w:rPr>
          <w:sz w:val="18"/>
          <w:szCs w:val="18"/>
          <w:lang w:val="ru-RU"/>
        </w:rPr>
      </w:pPr>
    </w:p>
    <w:p w14:paraId="20C24D26" w14:textId="77777777" w:rsidR="00544B59" w:rsidRPr="009149BA" w:rsidRDefault="00000000">
      <w:pPr>
        <w:pStyle w:val="13"/>
        <w:spacing w:after="0" w:line="240" w:lineRule="auto"/>
        <w:ind w:left="700"/>
        <w:jc w:val="both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Во избежание повреждения конструкции устройство следует перемещать с помощью вилочного погрузчика или аналогичного устройства. Транспортируйте устройство к месту установки, а затем снимите упаковку.</w:t>
      </w:r>
    </w:p>
    <w:p w14:paraId="591680AC" w14:textId="6C46247B" w:rsidR="00544B59" w:rsidRPr="009149BA" w:rsidRDefault="00000000">
      <w:pPr>
        <w:pStyle w:val="13"/>
        <w:spacing w:after="80" w:line="240" w:lineRule="auto"/>
        <w:ind w:firstLine="700"/>
        <w:jc w:val="both"/>
        <w:rPr>
          <w:sz w:val="18"/>
          <w:szCs w:val="18"/>
        </w:rPr>
      </w:pPr>
      <w:r w:rsidRPr="009149BA">
        <w:rPr>
          <w:sz w:val="18"/>
          <w:szCs w:val="18"/>
          <w:lang w:val="ru"/>
        </w:rPr>
        <w:t xml:space="preserve">Упаковочные материалы полностью пригодны для вторичной переработки. Утилизируйте упаковочные материалы в </w:t>
      </w:r>
      <w:r w:rsidR="009149BA" w:rsidRPr="009149BA">
        <w:rPr>
          <w:sz w:val="18"/>
          <w:szCs w:val="18"/>
          <w:lang w:val="ru"/>
        </w:rPr>
        <w:t>соответствии</w:t>
      </w:r>
      <w:r w:rsidRPr="009149BA">
        <w:rPr>
          <w:sz w:val="18"/>
          <w:szCs w:val="18"/>
          <w:lang w:val="ru"/>
        </w:rPr>
        <w:t xml:space="preserve"> с действующими требованиями.</w:t>
      </w:r>
    </w:p>
    <w:p w14:paraId="4F532678" w14:textId="77777777" w:rsidR="00544B59" w:rsidRPr="009149BA" w:rsidRDefault="00000000" w:rsidP="00CC5FDA">
      <w:pPr>
        <w:pStyle w:val="2"/>
        <w:rPr>
          <w:sz w:val="24"/>
          <w:szCs w:val="24"/>
        </w:rPr>
      </w:pPr>
      <w:bookmarkStart w:id="49" w:name="bookmark62"/>
      <w:bookmarkStart w:id="50" w:name="_Toc256000005"/>
      <w:bookmarkStart w:id="51" w:name="bookmark60"/>
      <w:bookmarkStart w:id="52" w:name="bookmark61"/>
      <w:bookmarkStart w:id="53" w:name="bookmark63"/>
      <w:bookmarkEnd w:id="49"/>
      <w:r w:rsidRPr="009149BA">
        <w:rPr>
          <w:sz w:val="24"/>
          <w:szCs w:val="24"/>
          <w:lang w:val="ru"/>
        </w:rPr>
        <w:t>Размещение и выравнивание</w:t>
      </w:r>
      <w:bookmarkEnd w:id="50"/>
      <w:bookmarkEnd w:id="51"/>
      <w:bookmarkEnd w:id="52"/>
      <w:bookmarkEnd w:id="53"/>
    </w:p>
    <w:p w14:paraId="43F79738" w14:textId="77777777" w:rsidR="00544B59" w:rsidRPr="009149BA" w:rsidRDefault="00000000">
      <w:pPr>
        <w:pStyle w:val="13"/>
        <w:spacing w:after="80" w:line="259" w:lineRule="auto"/>
        <w:ind w:left="820"/>
        <w:jc w:val="both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Плита без духовки предназначена для размещения поверх низкого блока или конструкции подвесного или мостового типа.</w:t>
      </w:r>
    </w:p>
    <w:p w14:paraId="0C712014" w14:textId="77777777" w:rsidR="00544B59" w:rsidRPr="009149BA" w:rsidRDefault="00000000">
      <w:pPr>
        <w:pStyle w:val="13"/>
        <w:spacing w:after="80" w:line="240" w:lineRule="auto"/>
        <w:ind w:left="820"/>
        <w:jc w:val="both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Прибор оснащен регулируемыми ножками для надежной фиксации при установке. Выкрутите ножки на необходимую высоту. Поверхность, на которой будет размещено оборудование, должна выдержать его вес.</w:t>
      </w:r>
    </w:p>
    <w:p w14:paraId="6AE865D9" w14:textId="77777777" w:rsidR="00544B59" w:rsidRPr="009149BA" w:rsidRDefault="00000000">
      <w:pPr>
        <w:pStyle w:val="13"/>
        <w:spacing w:after="80"/>
        <w:ind w:left="820"/>
        <w:jc w:val="both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Необходимо обеспечить выравнивание прибора по высоте на поверхности для оптимальной работы прибора.</w:t>
      </w:r>
    </w:p>
    <w:p w14:paraId="709813B7" w14:textId="77777777" w:rsidR="00544B59" w:rsidRPr="009149BA" w:rsidRDefault="00000000">
      <w:pPr>
        <w:pStyle w:val="13"/>
        <w:spacing w:after="80"/>
        <w:ind w:left="820"/>
        <w:jc w:val="both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Место установки прибора необходимо оборудовать вытяжной системой.</w:t>
      </w:r>
    </w:p>
    <w:p w14:paraId="15394440" w14:textId="77777777" w:rsidR="00544B59" w:rsidRPr="009149BA" w:rsidRDefault="00000000">
      <w:pPr>
        <w:pStyle w:val="13"/>
        <w:spacing w:after="80" w:line="240" w:lineRule="auto"/>
        <w:ind w:left="820"/>
        <w:jc w:val="both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Разместите прибор в помещении с достаточной вентиляцией в соответствии с действующими нормами для предотвращения образования недопустимых концентраций вредных веществ в месте установки.</w:t>
      </w:r>
    </w:p>
    <w:p w14:paraId="50FC0CF6" w14:textId="77777777" w:rsidR="00544B59" w:rsidRPr="009149BA" w:rsidRDefault="00000000">
      <w:pPr>
        <w:pStyle w:val="13"/>
        <w:spacing w:after="380"/>
        <w:ind w:left="820"/>
        <w:jc w:val="both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Если стена не выдерживает температуры 150°C, прибор следует установить на расстоянии не менее 100 мм от стены. Оборудование необходимо устанавливать только на негорючей поверхности и (или) напротив нее.</w:t>
      </w:r>
    </w:p>
    <w:p w14:paraId="708A1EAB" w14:textId="1B0578F6" w:rsidR="00544B59" w:rsidRPr="009149BA" w:rsidRDefault="00000000">
      <w:pPr>
        <w:pStyle w:val="13"/>
        <w:spacing w:after="80" w:line="240" w:lineRule="auto"/>
        <w:ind w:firstLine="820"/>
        <w:jc w:val="both"/>
        <w:rPr>
          <w:sz w:val="18"/>
          <w:szCs w:val="18"/>
          <w:lang w:val="ru-RU"/>
        </w:rPr>
      </w:pPr>
      <w:r w:rsidRPr="009149BA">
        <w:rPr>
          <w:b/>
          <w:bCs/>
          <w:sz w:val="18"/>
          <w:szCs w:val="18"/>
          <w:lang w:val="ru"/>
        </w:rPr>
        <w:t xml:space="preserve">Убедитесь в </w:t>
      </w:r>
      <w:r w:rsidR="009149BA" w:rsidRPr="009149BA">
        <w:rPr>
          <w:b/>
          <w:bCs/>
          <w:sz w:val="18"/>
          <w:szCs w:val="18"/>
          <w:lang w:val="ru"/>
        </w:rPr>
        <w:t>соответствии</w:t>
      </w:r>
      <w:r w:rsidRPr="009149BA">
        <w:rPr>
          <w:b/>
          <w:bCs/>
          <w:sz w:val="18"/>
          <w:szCs w:val="18"/>
          <w:lang w:val="ru"/>
        </w:rPr>
        <w:t xml:space="preserve"> места установки необходимым требованиям перед монтажом, чтобы избежать повреждений прибора во время эксплуатации.</w:t>
      </w:r>
    </w:p>
    <w:p w14:paraId="7DC77623" w14:textId="77777777" w:rsidR="00544B59" w:rsidRPr="009149BA" w:rsidRDefault="00000000">
      <w:pPr>
        <w:pStyle w:val="13"/>
        <w:spacing w:after="80"/>
        <w:ind w:left="820"/>
        <w:jc w:val="both"/>
        <w:rPr>
          <w:sz w:val="18"/>
          <w:szCs w:val="18"/>
          <w:lang w:val="ru-RU"/>
        </w:rPr>
      </w:pPr>
      <w:r w:rsidRPr="009149BA">
        <w:rPr>
          <w:b/>
          <w:bCs/>
          <w:sz w:val="18"/>
          <w:szCs w:val="18"/>
          <w:lang w:val="ru"/>
        </w:rPr>
        <w:t>Если не указано иное, детали, защищенные производителем, не должны подвергаться воздействиям со стороны специалиста монтажа.</w:t>
      </w:r>
    </w:p>
    <w:p w14:paraId="680C0BD5" w14:textId="77777777" w:rsidR="00544B59" w:rsidRPr="009149BA" w:rsidRDefault="00000000" w:rsidP="00CC5FDA">
      <w:pPr>
        <w:pStyle w:val="2"/>
        <w:rPr>
          <w:sz w:val="24"/>
          <w:szCs w:val="24"/>
        </w:rPr>
      </w:pPr>
      <w:bookmarkStart w:id="54" w:name="bookmark66"/>
      <w:bookmarkStart w:id="55" w:name="_Toc256000006"/>
      <w:bookmarkStart w:id="56" w:name="bookmark64"/>
      <w:bookmarkStart w:id="57" w:name="bookmark65"/>
      <w:bookmarkStart w:id="58" w:name="bookmark67"/>
      <w:bookmarkEnd w:id="54"/>
      <w:r w:rsidRPr="009149BA">
        <w:rPr>
          <w:sz w:val="24"/>
          <w:szCs w:val="24"/>
          <w:lang w:val="ru"/>
        </w:rPr>
        <w:t>Сборка оборудования в блоки</w:t>
      </w:r>
      <w:bookmarkEnd w:id="55"/>
      <w:bookmarkEnd w:id="56"/>
      <w:bookmarkEnd w:id="57"/>
      <w:bookmarkEnd w:id="58"/>
    </w:p>
    <w:p w14:paraId="312ED29B" w14:textId="77777777" w:rsidR="00544B59" w:rsidRPr="009149BA" w:rsidRDefault="00000000">
      <w:pPr>
        <w:pStyle w:val="13"/>
        <w:spacing w:after="80" w:line="240" w:lineRule="auto"/>
        <w:ind w:firstLine="580"/>
        <w:jc w:val="both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Для сборки оборудования в блоки выполните следующие действия:</w:t>
      </w:r>
    </w:p>
    <w:p w14:paraId="6C52512F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060"/>
        </w:tabs>
        <w:spacing w:after="0" w:line="240" w:lineRule="auto"/>
        <w:ind w:firstLine="700"/>
        <w:jc w:val="both"/>
        <w:rPr>
          <w:sz w:val="18"/>
          <w:szCs w:val="18"/>
        </w:rPr>
      </w:pPr>
      <w:bookmarkStart w:id="59" w:name="bookmark68"/>
      <w:bookmarkEnd w:id="59"/>
      <w:r w:rsidRPr="009149BA">
        <w:rPr>
          <w:sz w:val="18"/>
          <w:szCs w:val="18"/>
          <w:lang w:val="ru"/>
        </w:rPr>
        <w:t>Снимите регуляторы.</w:t>
      </w:r>
    </w:p>
    <w:p w14:paraId="2D015FDA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060"/>
        </w:tabs>
        <w:spacing w:after="0" w:line="240" w:lineRule="auto"/>
        <w:ind w:firstLine="700"/>
        <w:jc w:val="both"/>
        <w:rPr>
          <w:sz w:val="18"/>
          <w:szCs w:val="18"/>
        </w:rPr>
      </w:pPr>
      <w:bookmarkStart w:id="60" w:name="bookmark69"/>
      <w:bookmarkEnd w:id="60"/>
      <w:r w:rsidRPr="009149BA">
        <w:rPr>
          <w:sz w:val="18"/>
          <w:szCs w:val="18"/>
          <w:lang w:val="ru"/>
        </w:rPr>
        <w:t>Снимите панели крепления регуляторов.</w:t>
      </w:r>
    </w:p>
    <w:p w14:paraId="28C6F7B4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060"/>
        </w:tabs>
        <w:spacing w:after="0" w:line="240" w:lineRule="auto"/>
        <w:ind w:firstLine="700"/>
        <w:jc w:val="both"/>
        <w:rPr>
          <w:sz w:val="18"/>
          <w:szCs w:val="18"/>
          <w:lang w:val="ru-RU"/>
        </w:rPr>
      </w:pPr>
      <w:bookmarkStart w:id="61" w:name="bookmark70"/>
      <w:bookmarkEnd w:id="61"/>
      <w:r w:rsidRPr="009149BA">
        <w:rPr>
          <w:sz w:val="18"/>
          <w:szCs w:val="18"/>
          <w:lang w:val="ru"/>
        </w:rPr>
        <w:t>Снимите панель системы фильтрации воздуха.</w:t>
      </w:r>
    </w:p>
    <w:p w14:paraId="74196F22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060"/>
        </w:tabs>
        <w:spacing w:after="0" w:line="240" w:lineRule="auto"/>
        <w:ind w:firstLine="700"/>
        <w:jc w:val="both"/>
        <w:rPr>
          <w:sz w:val="18"/>
          <w:szCs w:val="18"/>
          <w:lang w:val="ru-RU"/>
        </w:rPr>
      </w:pPr>
      <w:bookmarkStart w:id="62" w:name="bookmark71"/>
      <w:bookmarkEnd w:id="62"/>
      <w:r w:rsidRPr="009149BA">
        <w:rPr>
          <w:sz w:val="18"/>
          <w:szCs w:val="18"/>
          <w:lang w:val="ru"/>
        </w:rPr>
        <w:t>Поместите клейкую ленту по краям соединяемых рабочих поверхностей.</w:t>
      </w:r>
    </w:p>
    <w:p w14:paraId="0EC954C7" w14:textId="21ADE9EB" w:rsidR="00544B59" w:rsidRPr="009149BA" w:rsidRDefault="00000000">
      <w:pPr>
        <w:pStyle w:val="13"/>
        <w:numPr>
          <w:ilvl w:val="0"/>
          <w:numId w:val="3"/>
        </w:numPr>
        <w:tabs>
          <w:tab w:val="left" w:pos="1060"/>
        </w:tabs>
        <w:spacing w:after="0" w:line="240" w:lineRule="auto"/>
        <w:ind w:firstLine="700"/>
        <w:jc w:val="both"/>
        <w:rPr>
          <w:sz w:val="18"/>
          <w:szCs w:val="18"/>
          <w:lang w:val="ru-RU"/>
        </w:rPr>
      </w:pPr>
      <w:bookmarkStart w:id="63" w:name="bookmark72"/>
      <w:bookmarkEnd w:id="63"/>
      <w:r w:rsidRPr="009149BA">
        <w:rPr>
          <w:sz w:val="18"/>
          <w:szCs w:val="18"/>
          <w:lang w:val="ru"/>
        </w:rPr>
        <w:t>Нанесите на соединяемые стороны герметик для пище</w:t>
      </w:r>
      <w:r w:rsidR="009149BA">
        <w:rPr>
          <w:sz w:val="18"/>
          <w:szCs w:val="18"/>
          <w:lang w:val="ru"/>
        </w:rPr>
        <w:t>во</w:t>
      </w:r>
      <w:r w:rsidRPr="009149BA">
        <w:rPr>
          <w:sz w:val="18"/>
          <w:szCs w:val="18"/>
          <w:lang w:val="ru"/>
        </w:rPr>
        <w:t>го производства.</w:t>
      </w:r>
    </w:p>
    <w:p w14:paraId="5CC61FA5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060"/>
        </w:tabs>
        <w:spacing w:after="0" w:line="240" w:lineRule="auto"/>
        <w:ind w:firstLine="700"/>
        <w:jc w:val="both"/>
        <w:rPr>
          <w:sz w:val="18"/>
          <w:szCs w:val="18"/>
        </w:rPr>
      </w:pPr>
      <w:bookmarkStart w:id="64" w:name="bookmark73"/>
      <w:bookmarkEnd w:id="64"/>
      <w:r w:rsidRPr="009149BA">
        <w:rPr>
          <w:sz w:val="18"/>
          <w:szCs w:val="18"/>
          <w:lang w:val="ru"/>
        </w:rPr>
        <w:t>Соедините приборы.</w:t>
      </w:r>
    </w:p>
    <w:p w14:paraId="37B8F67A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060"/>
        </w:tabs>
        <w:spacing w:after="0" w:line="240" w:lineRule="auto"/>
        <w:ind w:left="1060" w:hanging="360"/>
        <w:jc w:val="both"/>
        <w:rPr>
          <w:sz w:val="18"/>
          <w:szCs w:val="18"/>
          <w:lang w:val="ru-RU"/>
        </w:rPr>
      </w:pPr>
      <w:bookmarkStart w:id="65" w:name="bookmark74"/>
      <w:bookmarkEnd w:id="65"/>
      <w:r w:rsidRPr="009149BA">
        <w:rPr>
          <w:sz w:val="18"/>
          <w:szCs w:val="18"/>
          <w:lang w:val="ru"/>
        </w:rPr>
        <w:t>Закрепите приборы с помощью гаек и болтов сзади (выступы) и спереди (отверстия в боковых стенках, расположенные под панелью крепления регуляторов).</w:t>
      </w:r>
    </w:p>
    <w:p w14:paraId="4DD4719F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060"/>
        </w:tabs>
        <w:spacing w:after="0" w:line="240" w:lineRule="auto"/>
        <w:ind w:firstLine="700"/>
        <w:jc w:val="both"/>
        <w:rPr>
          <w:sz w:val="18"/>
          <w:szCs w:val="18"/>
          <w:lang w:val="ru-RU"/>
        </w:rPr>
      </w:pPr>
      <w:bookmarkStart w:id="66" w:name="bookmark75"/>
      <w:bookmarkEnd w:id="66"/>
      <w:r w:rsidRPr="009149BA">
        <w:rPr>
          <w:sz w:val="18"/>
          <w:szCs w:val="18"/>
          <w:lang w:val="ru"/>
        </w:rPr>
        <w:t>Соедините ножки приборов с помощью металлической стяжки.</w:t>
      </w:r>
    </w:p>
    <w:p w14:paraId="6A17CFA7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060"/>
        </w:tabs>
        <w:spacing w:after="0" w:line="240" w:lineRule="auto"/>
        <w:ind w:firstLine="700"/>
        <w:jc w:val="both"/>
        <w:rPr>
          <w:sz w:val="18"/>
          <w:szCs w:val="18"/>
        </w:rPr>
      </w:pPr>
      <w:bookmarkStart w:id="67" w:name="bookmark76"/>
      <w:bookmarkEnd w:id="67"/>
      <w:r w:rsidRPr="009149BA">
        <w:rPr>
          <w:sz w:val="18"/>
          <w:szCs w:val="18"/>
          <w:lang w:val="ru"/>
        </w:rPr>
        <w:t>Удалите излишки герметика.</w:t>
      </w:r>
    </w:p>
    <w:p w14:paraId="2E863347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060"/>
        </w:tabs>
        <w:spacing w:after="0" w:line="240" w:lineRule="auto"/>
        <w:ind w:firstLine="700"/>
        <w:jc w:val="both"/>
        <w:rPr>
          <w:sz w:val="18"/>
          <w:szCs w:val="18"/>
        </w:rPr>
      </w:pPr>
      <w:bookmarkStart w:id="68" w:name="bookmark77"/>
      <w:bookmarkEnd w:id="68"/>
      <w:r w:rsidRPr="009149BA">
        <w:rPr>
          <w:sz w:val="18"/>
          <w:szCs w:val="18"/>
          <w:lang w:val="ru"/>
        </w:rPr>
        <w:t>Удалите клейкую ленту.</w:t>
      </w:r>
    </w:p>
    <w:p w14:paraId="6D69FD10" w14:textId="77777777" w:rsidR="00544B59" w:rsidRPr="009149BA" w:rsidRDefault="00000000" w:rsidP="00CC5FDA">
      <w:pPr>
        <w:pStyle w:val="13"/>
        <w:numPr>
          <w:ilvl w:val="0"/>
          <w:numId w:val="3"/>
        </w:numPr>
        <w:tabs>
          <w:tab w:val="left" w:pos="1060"/>
        </w:tabs>
        <w:spacing w:after="200" w:line="240" w:lineRule="auto"/>
        <w:ind w:firstLine="697"/>
        <w:jc w:val="both"/>
        <w:rPr>
          <w:sz w:val="18"/>
          <w:szCs w:val="18"/>
          <w:lang w:val="ru-RU"/>
        </w:rPr>
      </w:pPr>
      <w:bookmarkStart w:id="69" w:name="bookmark78"/>
      <w:bookmarkEnd w:id="69"/>
      <w:r w:rsidRPr="009149BA">
        <w:rPr>
          <w:sz w:val="18"/>
          <w:szCs w:val="18"/>
          <w:lang w:val="ru"/>
        </w:rPr>
        <w:t>Установите на место панели крепления регуляторов и регуляторы.</w:t>
      </w:r>
    </w:p>
    <w:p w14:paraId="161E3997" w14:textId="77777777" w:rsidR="00544B59" w:rsidRPr="009149BA" w:rsidRDefault="00000000" w:rsidP="00CC5FDA">
      <w:pPr>
        <w:pStyle w:val="2"/>
        <w:rPr>
          <w:sz w:val="24"/>
          <w:szCs w:val="24"/>
        </w:rPr>
      </w:pPr>
      <w:bookmarkStart w:id="70" w:name="bookmark81"/>
      <w:bookmarkStart w:id="71" w:name="_Toc256000007"/>
      <w:bookmarkStart w:id="72" w:name="bookmark79"/>
      <w:bookmarkStart w:id="73" w:name="bookmark80"/>
      <w:bookmarkStart w:id="74" w:name="bookmark82"/>
      <w:bookmarkEnd w:id="70"/>
      <w:r w:rsidRPr="009149BA">
        <w:rPr>
          <w:sz w:val="24"/>
          <w:szCs w:val="24"/>
          <w:lang w:val="ru"/>
        </w:rPr>
        <w:t>Утилизация</w:t>
      </w:r>
      <w:bookmarkEnd w:id="71"/>
      <w:bookmarkEnd w:id="72"/>
      <w:bookmarkEnd w:id="73"/>
      <w:bookmarkEnd w:id="74"/>
    </w:p>
    <w:p w14:paraId="20940330" w14:textId="77777777" w:rsidR="00544B59" w:rsidRPr="009149BA" w:rsidRDefault="00000000">
      <w:pPr>
        <w:pStyle w:val="13"/>
        <w:spacing w:after="80" w:line="240" w:lineRule="auto"/>
        <w:ind w:firstLine="700"/>
        <w:jc w:val="both"/>
        <w:rPr>
          <w:sz w:val="18"/>
          <w:szCs w:val="18"/>
        </w:rPr>
      </w:pPr>
      <w:r w:rsidRPr="009149BA">
        <w:rPr>
          <w:sz w:val="18"/>
          <w:szCs w:val="18"/>
          <w:lang w:val="ru"/>
        </w:rPr>
        <w:t>Упаковка прибора включает:</w:t>
      </w:r>
    </w:p>
    <w:p w14:paraId="694B1E27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413"/>
        </w:tabs>
        <w:spacing w:after="0" w:line="240" w:lineRule="auto"/>
        <w:ind w:left="1060"/>
        <w:jc w:val="both"/>
        <w:rPr>
          <w:sz w:val="18"/>
          <w:szCs w:val="18"/>
        </w:rPr>
      </w:pPr>
      <w:bookmarkStart w:id="75" w:name="bookmark83"/>
      <w:bookmarkEnd w:id="75"/>
      <w:r w:rsidRPr="009149BA">
        <w:rPr>
          <w:noProof/>
          <w:sz w:val="18"/>
          <w:szCs w:val="18"/>
        </w:rPr>
        <w:drawing>
          <wp:anchor distT="0" distB="0" distL="114300" distR="114300" simplePos="0" relativeHeight="251673600" behindDoc="0" locked="0" layoutInCell="1" allowOverlap="1" wp14:anchorId="7C2D2280" wp14:editId="6A91778B">
            <wp:simplePos x="0" y="0"/>
            <wp:positionH relativeFrom="column">
              <wp:posOffset>2626312</wp:posOffset>
            </wp:positionH>
            <wp:positionV relativeFrom="page">
              <wp:posOffset>9838481</wp:posOffset>
            </wp:positionV>
            <wp:extent cx="497205" cy="452120"/>
            <wp:effectExtent l="0" t="0" r="0" b="508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295832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E74" w:rsidRPr="009149BA">
        <w:rPr>
          <w:sz w:val="18"/>
          <w:szCs w:val="18"/>
          <w:lang w:val="ru"/>
        </w:rPr>
        <w:t xml:space="preserve">Деревянный поддон. </w:t>
      </w:r>
    </w:p>
    <w:p w14:paraId="01D0B695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413"/>
        </w:tabs>
        <w:spacing w:after="80" w:line="240" w:lineRule="auto"/>
        <w:ind w:left="1060"/>
        <w:jc w:val="both"/>
        <w:rPr>
          <w:sz w:val="18"/>
          <w:szCs w:val="18"/>
        </w:rPr>
      </w:pPr>
      <w:bookmarkStart w:id="76" w:name="bookmark84"/>
      <w:bookmarkEnd w:id="76"/>
      <w:r w:rsidRPr="009149BA">
        <w:rPr>
          <w:sz w:val="18"/>
          <w:szCs w:val="18"/>
          <w:lang w:val="ru"/>
        </w:rPr>
        <w:t>Картонные защитные уголки.</w:t>
      </w:r>
    </w:p>
    <w:p w14:paraId="3EF921A2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406"/>
        </w:tabs>
        <w:spacing w:after="0"/>
        <w:ind w:left="1060"/>
        <w:jc w:val="both"/>
        <w:rPr>
          <w:sz w:val="18"/>
          <w:szCs w:val="18"/>
        </w:rPr>
      </w:pPr>
      <w:bookmarkStart w:id="77" w:name="bookmark85"/>
      <w:bookmarkEnd w:id="77"/>
      <w:r w:rsidRPr="009149BA">
        <w:rPr>
          <w:sz w:val="18"/>
          <w:szCs w:val="18"/>
          <w:lang w:val="ru"/>
        </w:rPr>
        <w:t>Полипропиленовую ленту.</w:t>
      </w:r>
    </w:p>
    <w:p w14:paraId="768C23D6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406"/>
        </w:tabs>
        <w:ind w:left="1060"/>
        <w:jc w:val="both"/>
        <w:rPr>
          <w:sz w:val="18"/>
          <w:szCs w:val="18"/>
        </w:rPr>
      </w:pPr>
      <w:bookmarkStart w:id="78" w:name="bookmark86"/>
      <w:bookmarkEnd w:id="78"/>
      <w:r w:rsidRPr="009149BA">
        <w:rPr>
          <w:sz w:val="18"/>
          <w:szCs w:val="18"/>
          <w:lang w:val="ru"/>
        </w:rPr>
        <w:t>Пластиковый пакет.</w:t>
      </w:r>
    </w:p>
    <w:p w14:paraId="7947AD5E" w14:textId="77777777" w:rsidR="00544B59" w:rsidRPr="009149BA" w:rsidRDefault="00000000" w:rsidP="00CC5FDA">
      <w:pPr>
        <w:pStyle w:val="13"/>
        <w:spacing w:after="200"/>
        <w:ind w:left="697"/>
        <w:jc w:val="both"/>
        <w:rPr>
          <w:sz w:val="18"/>
          <w:szCs w:val="18"/>
        </w:rPr>
      </w:pPr>
      <w:r w:rsidRPr="009149BA">
        <w:rPr>
          <w:sz w:val="18"/>
          <w:szCs w:val="18"/>
          <w:lang w:val="ru"/>
        </w:rPr>
        <w:lastRenderedPageBreak/>
        <w:t>Все упаковочные материалы подлежат переработке; производите утилизацию упаковочных материалов с соблюдением всех требований в области охраны окружающей среды. Для получения дополнительной информации относительно утилизации данных материалов обратитесь в соответствующее подразделение местных органов власти. Утилизируйте эти материалы согласно нормам действующего законодательства.</w:t>
      </w:r>
    </w:p>
    <w:p w14:paraId="4DD2ED41" w14:textId="77777777" w:rsidR="00544B59" w:rsidRPr="009149BA" w:rsidRDefault="00000000" w:rsidP="0011767F">
      <w:pPr>
        <w:pStyle w:val="1"/>
        <w:rPr>
          <w:sz w:val="24"/>
          <w:szCs w:val="24"/>
          <w:lang w:val="ru-RU"/>
        </w:rPr>
      </w:pPr>
      <w:bookmarkStart w:id="79" w:name="bookmark89"/>
      <w:bookmarkStart w:id="80" w:name="bookmark87"/>
      <w:bookmarkStart w:id="81" w:name="bookmark88"/>
      <w:bookmarkStart w:id="82" w:name="bookmark90"/>
      <w:bookmarkEnd w:id="79"/>
      <w:r w:rsidRPr="009149BA">
        <w:rPr>
          <w:noProof/>
          <w:sz w:val="24"/>
          <w:szCs w:val="24"/>
        </w:rPr>
        <w:drawing>
          <wp:anchor distT="0" distB="0" distL="88900" distR="88900" simplePos="0" relativeHeight="251674624" behindDoc="0" locked="0" layoutInCell="1" allowOverlap="1" wp14:anchorId="69A3F0D3" wp14:editId="515ACCFB">
            <wp:simplePos x="0" y="0"/>
            <wp:positionH relativeFrom="page">
              <wp:posOffset>815975</wp:posOffset>
            </wp:positionH>
            <wp:positionV relativeFrom="paragraph">
              <wp:posOffset>390887</wp:posOffset>
            </wp:positionV>
            <wp:extent cx="509270" cy="358775"/>
            <wp:effectExtent l="0" t="0" r="5080" b="3175"/>
            <wp:wrapSquare wrapText="right"/>
            <wp:docPr id="33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337954" name="Picture box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83" w:name="_Toc256000008"/>
      <w:r w:rsidR="00474E74" w:rsidRPr="009149BA">
        <w:rPr>
          <w:sz w:val="24"/>
          <w:szCs w:val="24"/>
          <w:lang w:val="ru"/>
        </w:rPr>
        <w:t>ИНСТРУКЦИИ ПО ЭКСПЛУАТАЦИИ И ТЕХНИЧЕСКОМУ ОБСЛУЖИВАНИЮ</w:t>
      </w:r>
      <w:bookmarkEnd w:id="80"/>
      <w:bookmarkEnd w:id="81"/>
      <w:bookmarkEnd w:id="82"/>
      <w:bookmarkEnd w:id="83"/>
    </w:p>
    <w:p w14:paraId="2FE4A511" w14:textId="77777777" w:rsidR="00544B59" w:rsidRPr="009149BA" w:rsidRDefault="00000000" w:rsidP="00CC5FDA">
      <w:pPr>
        <w:pStyle w:val="13"/>
        <w:spacing w:after="380"/>
        <w:ind w:left="1720"/>
        <w:rPr>
          <w:sz w:val="18"/>
          <w:szCs w:val="18"/>
          <w:lang w:val="ru-RU"/>
        </w:rPr>
      </w:pPr>
      <w:r w:rsidRPr="009149BA">
        <w:rPr>
          <w:noProof/>
          <w:sz w:val="18"/>
          <w:szCs w:val="18"/>
        </w:rPr>
        <w:drawing>
          <wp:anchor distT="0" distB="0" distL="114300" distR="114300" simplePos="0" relativeHeight="251675648" behindDoc="0" locked="0" layoutInCell="1" allowOverlap="1" wp14:anchorId="23769C77" wp14:editId="185D4E8F">
            <wp:simplePos x="0" y="0"/>
            <wp:positionH relativeFrom="column">
              <wp:posOffset>434050</wp:posOffset>
            </wp:positionH>
            <wp:positionV relativeFrom="paragraph">
              <wp:posOffset>480141</wp:posOffset>
            </wp:positionV>
            <wp:extent cx="507600" cy="408169"/>
            <wp:effectExtent l="0" t="0" r="6985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11470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00" cy="408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E74" w:rsidRPr="009149BA">
        <w:rPr>
          <w:b/>
          <w:bCs/>
          <w:sz w:val="18"/>
          <w:szCs w:val="18"/>
          <w:lang w:val="ru"/>
        </w:rPr>
        <w:t>ПЕРЕД НАЧАЛОМ ЭКСПЛУАТАЦИИ ПРИБОРА ВНИМАТЕЛЬНО ОЗНАКОМЬТЕСЬ С ДАННЫМ РУКОВОДСТВОМ.</w:t>
      </w:r>
    </w:p>
    <w:p w14:paraId="719D3778" w14:textId="77777777" w:rsidR="00544B59" w:rsidRPr="009149BA" w:rsidRDefault="00000000" w:rsidP="00CC5FDA">
      <w:pPr>
        <w:pStyle w:val="13"/>
        <w:spacing w:after="280"/>
        <w:ind w:left="1720"/>
        <w:rPr>
          <w:sz w:val="18"/>
          <w:szCs w:val="18"/>
          <w:lang w:val="ru-RU"/>
        </w:rPr>
      </w:pPr>
      <w:r w:rsidRPr="009149BA">
        <w:rPr>
          <w:b/>
          <w:bCs/>
          <w:sz w:val="18"/>
          <w:szCs w:val="18"/>
          <w:lang w:val="ru"/>
        </w:rPr>
        <w:t>ДАННЫЙ ПРИБОР ПРЕДНАЗНАЧЕН ИСКЛЮЧИТЕЛЬНО ДЛЯ ПРОФЕССИОНАЛЬНОГО ИСПОЛЬЗОВАНИЯ И ДОЛЖЕН ИСПОЛЬЗОВАТЬСЯ КВАЛИФИЦИРОВАННЫМ ПЕРСОНАЛОМ.</w:t>
      </w:r>
    </w:p>
    <w:p w14:paraId="3765DC92" w14:textId="77777777" w:rsidR="00544B59" w:rsidRPr="009149BA" w:rsidRDefault="00000000" w:rsidP="00CC5FDA">
      <w:pPr>
        <w:pStyle w:val="2"/>
        <w:numPr>
          <w:ilvl w:val="1"/>
          <w:numId w:val="1"/>
        </w:numPr>
        <w:rPr>
          <w:sz w:val="24"/>
          <w:szCs w:val="24"/>
        </w:rPr>
      </w:pPr>
      <w:bookmarkStart w:id="84" w:name="bookmark93"/>
      <w:bookmarkStart w:id="85" w:name="_Toc256000009"/>
      <w:bookmarkStart w:id="86" w:name="bookmark91"/>
      <w:bookmarkStart w:id="87" w:name="bookmark92"/>
      <w:bookmarkStart w:id="88" w:name="bookmark94"/>
      <w:bookmarkEnd w:id="84"/>
      <w:r w:rsidRPr="009149BA">
        <w:rPr>
          <w:sz w:val="24"/>
          <w:szCs w:val="24"/>
          <w:lang w:val="ru"/>
        </w:rPr>
        <w:t>Риски эксплуатации</w:t>
      </w:r>
      <w:bookmarkEnd w:id="85"/>
      <w:bookmarkEnd w:id="86"/>
      <w:bookmarkEnd w:id="87"/>
      <w:bookmarkEnd w:id="88"/>
    </w:p>
    <w:p w14:paraId="59CBAF1E" w14:textId="77777777" w:rsidR="00544B59" w:rsidRPr="009149BA" w:rsidRDefault="00000000" w:rsidP="00CC5FDA">
      <w:pPr>
        <w:pStyle w:val="13"/>
        <w:ind w:left="2694"/>
        <w:rPr>
          <w:sz w:val="18"/>
          <w:szCs w:val="18"/>
          <w:lang w:val="ru-RU"/>
        </w:rPr>
      </w:pPr>
      <w:r w:rsidRPr="009149BA">
        <w:rPr>
          <w:noProof/>
          <w:sz w:val="18"/>
          <w:szCs w:val="18"/>
        </w:rPr>
        <w:drawing>
          <wp:anchor distT="0" distB="0" distL="114300" distR="114300" simplePos="0" relativeHeight="251676672" behindDoc="0" locked="0" layoutInCell="1" allowOverlap="1" wp14:anchorId="4E9B88CF" wp14:editId="3FDC4444">
            <wp:simplePos x="0" y="0"/>
            <wp:positionH relativeFrom="column">
              <wp:posOffset>432732</wp:posOffset>
            </wp:positionH>
            <wp:positionV relativeFrom="paragraph">
              <wp:posOffset>38719</wp:posOffset>
            </wp:positionV>
            <wp:extent cx="833120" cy="669290"/>
            <wp:effectExtent l="0" t="0" r="508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114416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E74" w:rsidRPr="009149BA">
        <w:rPr>
          <w:sz w:val="18"/>
          <w:szCs w:val="18"/>
          <w:lang w:val="ru"/>
        </w:rPr>
        <w:t>Используйте данный прибор исключительно как плиту. Несоблюдение настоящего требования приведет к повреждению оборудования.</w:t>
      </w:r>
    </w:p>
    <w:p w14:paraId="760A092E" w14:textId="77777777" w:rsidR="00544B59" w:rsidRPr="009149BA" w:rsidRDefault="00000000" w:rsidP="00CC5FDA">
      <w:pPr>
        <w:pStyle w:val="13"/>
        <w:spacing w:line="240" w:lineRule="auto"/>
        <w:ind w:left="2694"/>
        <w:jc w:val="both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Использование оборудования без закладки продуктов в течение длительного периода времени может привести к перегреву элементов системы.</w:t>
      </w:r>
    </w:p>
    <w:p w14:paraId="7A0F3081" w14:textId="77777777" w:rsidR="00544B59" w:rsidRPr="009149BA" w:rsidRDefault="00000000" w:rsidP="00CC5FDA">
      <w:pPr>
        <w:pStyle w:val="13"/>
        <w:ind w:left="2694"/>
        <w:jc w:val="both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Тщательно очищайте оборудование. Перед использованием растворителей или легковоспламеняющихся чистящих средств для удаления загрязнений с рабочей или контактной поверхностей прибора, а также в духовки дождитесь полного остывания прибора, установите все регуляторы в положение «выкл.», отключите прибор от сети электропитания.</w:t>
      </w:r>
    </w:p>
    <w:p w14:paraId="33C4BC60" w14:textId="77777777" w:rsidR="00544B59" w:rsidRPr="009149BA" w:rsidRDefault="00000000" w:rsidP="00CC5FDA">
      <w:pPr>
        <w:pStyle w:val="13"/>
        <w:spacing w:line="240" w:lineRule="auto"/>
        <w:ind w:left="2694"/>
        <w:jc w:val="both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После использования средств тщательно промойте очищаемые элементы большим количеством воды, включите контактную поверхность и духовку для просушки.</w:t>
      </w:r>
    </w:p>
    <w:p w14:paraId="1D7B7DED" w14:textId="77777777" w:rsidR="00544B59" w:rsidRPr="009149BA" w:rsidRDefault="00000000" w:rsidP="00CC5FDA">
      <w:pPr>
        <w:pStyle w:val="2"/>
        <w:numPr>
          <w:ilvl w:val="1"/>
          <w:numId w:val="1"/>
        </w:numPr>
        <w:rPr>
          <w:sz w:val="24"/>
          <w:szCs w:val="24"/>
        </w:rPr>
      </w:pPr>
      <w:bookmarkStart w:id="89" w:name="bookmark97"/>
      <w:bookmarkStart w:id="90" w:name="_Toc256000010"/>
      <w:bookmarkStart w:id="91" w:name="bookmark95"/>
      <w:bookmarkStart w:id="92" w:name="bookmark96"/>
      <w:bookmarkStart w:id="93" w:name="bookmark98"/>
      <w:bookmarkEnd w:id="89"/>
      <w:r w:rsidRPr="009149BA">
        <w:rPr>
          <w:sz w:val="24"/>
          <w:szCs w:val="24"/>
          <w:lang w:val="ru"/>
        </w:rPr>
        <w:t>Эксплуатация</w:t>
      </w:r>
      <w:bookmarkEnd w:id="90"/>
      <w:bookmarkEnd w:id="91"/>
      <w:bookmarkEnd w:id="92"/>
      <w:bookmarkEnd w:id="93"/>
    </w:p>
    <w:p w14:paraId="259AB8C7" w14:textId="77777777" w:rsidR="00544B59" w:rsidRPr="009149BA" w:rsidRDefault="00000000">
      <w:pPr>
        <w:pStyle w:val="13"/>
        <w:spacing w:after="280"/>
        <w:ind w:firstLine="700"/>
        <w:jc w:val="both"/>
        <w:rPr>
          <w:sz w:val="18"/>
          <w:szCs w:val="18"/>
        </w:rPr>
      </w:pPr>
      <w:r w:rsidRPr="009149BA">
        <w:rPr>
          <w:sz w:val="18"/>
          <w:szCs w:val="18"/>
          <w:lang w:val="ru"/>
        </w:rPr>
        <w:t>Инструкции по эксплуатации прибора: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"/>
        <w:gridCol w:w="9341"/>
      </w:tblGrid>
      <w:tr w:rsidR="00380C16" w:rsidRPr="009149BA" w14:paraId="461767F7" w14:textId="77777777" w:rsidTr="009C7ACA">
        <w:trPr>
          <w:trHeight w:val="749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AF6F4D" w14:textId="77777777" w:rsidR="009C7ACA" w:rsidRPr="009149BA" w:rsidRDefault="00000000" w:rsidP="009C7ACA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eastAsia="ru-RU" w:bidi="ar-SA"/>
              </w:rPr>
            </w:pPr>
            <w:r w:rsidRPr="009149BA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7696" behindDoc="0" locked="0" layoutInCell="1" allowOverlap="1" wp14:anchorId="0033C118" wp14:editId="5C8367C5">
                  <wp:simplePos x="0" y="0"/>
                  <wp:positionH relativeFrom="column">
                    <wp:posOffset>133109</wp:posOffset>
                  </wp:positionH>
                  <wp:positionV relativeFrom="paragraph">
                    <wp:posOffset>117387</wp:posOffset>
                  </wp:positionV>
                  <wp:extent cx="507600" cy="408169"/>
                  <wp:effectExtent l="0" t="0" r="6985" b="0"/>
                  <wp:wrapSquare wrapText="bothSides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35778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600" cy="408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DC1FA" w14:textId="77777777" w:rsidR="009C7ACA" w:rsidRPr="009149BA" w:rsidRDefault="00000000" w:rsidP="009C7ACA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ru-RU" w:bidi="ar-SA"/>
              </w:rPr>
            </w:pPr>
            <w:r w:rsidRPr="009149BA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" w:bidi="ar-SA"/>
              </w:rPr>
              <w:t>Не открывайте дверцу духовки во время приготовления.</w:t>
            </w:r>
          </w:p>
        </w:tc>
      </w:tr>
    </w:tbl>
    <w:p w14:paraId="0AFC47E6" w14:textId="77777777" w:rsidR="009C7ACA" w:rsidRPr="009149BA" w:rsidRDefault="009C7ACA">
      <w:pPr>
        <w:pStyle w:val="13"/>
        <w:spacing w:after="280"/>
        <w:ind w:left="1220"/>
        <w:rPr>
          <w:b/>
          <w:bCs/>
          <w:sz w:val="18"/>
          <w:szCs w:val="18"/>
          <w:lang w:val="ru-RU"/>
        </w:rPr>
      </w:pPr>
    </w:p>
    <w:p w14:paraId="0B5EFBE1" w14:textId="77777777" w:rsidR="00544B59" w:rsidRPr="009149BA" w:rsidRDefault="00000000" w:rsidP="009C7ACA">
      <w:pPr>
        <w:pStyle w:val="13"/>
        <w:numPr>
          <w:ilvl w:val="0"/>
          <w:numId w:val="3"/>
        </w:numPr>
        <w:tabs>
          <w:tab w:val="left" w:pos="1276"/>
        </w:tabs>
        <w:spacing w:after="0" w:line="240" w:lineRule="auto"/>
        <w:ind w:left="1276" w:hanging="425"/>
        <w:jc w:val="both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Убедитесь, что корпус прибора установлен в правильном положении.</w:t>
      </w:r>
    </w:p>
    <w:p w14:paraId="55F1987D" w14:textId="77777777" w:rsidR="00544B59" w:rsidRPr="009149BA" w:rsidRDefault="00000000" w:rsidP="009C7ACA">
      <w:pPr>
        <w:pStyle w:val="13"/>
        <w:numPr>
          <w:ilvl w:val="0"/>
          <w:numId w:val="3"/>
        </w:numPr>
        <w:tabs>
          <w:tab w:val="left" w:pos="1276"/>
        </w:tabs>
        <w:spacing w:after="0" w:line="240" w:lineRule="auto"/>
        <w:ind w:left="1276" w:hanging="425"/>
        <w:jc w:val="both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Благодаря равномерному нагреву в камере готовить в духовке можно одновременно на нескольких противнях.</w:t>
      </w:r>
    </w:p>
    <w:p w14:paraId="3073E4A1" w14:textId="77777777" w:rsidR="00544B59" w:rsidRPr="009149BA" w:rsidRDefault="00000000" w:rsidP="009C7ACA">
      <w:pPr>
        <w:pStyle w:val="13"/>
        <w:numPr>
          <w:ilvl w:val="0"/>
          <w:numId w:val="3"/>
        </w:numPr>
        <w:tabs>
          <w:tab w:val="left" w:pos="1276"/>
        </w:tabs>
        <w:spacing w:after="0"/>
        <w:ind w:left="1276" w:hanging="425"/>
        <w:jc w:val="both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Мы рекомендуем использовать верхние уровни духовки для запекания, а нижние — для обжаривания.</w:t>
      </w:r>
    </w:p>
    <w:p w14:paraId="6916B992" w14:textId="77777777" w:rsidR="00544B59" w:rsidRPr="009149BA" w:rsidRDefault="00000000" w:rsidP="009C7ACA">
      <w:pPr>
        <w:pStyle w:val="13"/>
        <w:numPr>
          <w:ilvl w:val="0"/>
          <w:numId w:val="3"/>
        </w:numPr>
        <w:tabs>
          <w:tab w:val="left" w:pos="1276"/>
        </w:tabs>
        <w:ind w:left="1276" w:hanging="425"/>
        <w:jc w:val="both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Максимальный диаметр посуды для использования на контактной поверхности составляет 27 см.</w:t>
      </w:r>
    </w:p>
    <w:p w14:paraId="27DA0203" w14:textId="77777777" w:rsidR="00544B59" w:rsidRPr="009149BA" w:rsidRDefault="00000000">
      <w:pPr>
        <w:pStyle w:val="13"/>
        <w:ind w:left="420"/>
        <w:jc w:val="both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Ниже приведены шаги, которые необходимо выполнить для оптимизации работы плиты, со всеми доступными опциями.</w:t>
      </w:r>
    </w:p>
    <w:p w14:paraId="718BFD1C" w14:textId="77777777" w:rsidR="00544B59" w:rsidRPr="009149BA" w:rsidRDefault="00000000" w:rsidP="00D27288">
      <w:pPr>
        <w:pStyle w:val="ac"/>
        <w:numPr>
          <w:ilvl w:val="0"/>
          <w:numId w:val="9"/>
        </w:numPr>
        <w:pBdr>
          <w:bottom w:val="single" w:sz="12" w:space="1" w:color="auto"/>
        </w:pBdr>
        <w:spacing w:after="340"/>
        <w:contextualSpacing w:val="0"/>
        <w:rPr>
          <w:rFonts w:ascii="Arial" w:hAnsi="Arial" w:cs="Arial"/>
          <w:sz w:val="18"/>
          <w:szCs w:val="18"/>
        </w:rPr>
      </w:pPr>
      <w:bookmarkStart w:id="94" w:name="bookmark101"/>
      <w:bookmarkStart w:id="95" w:name="bookmark100"/>
      <w:bookmarkStart w:id="96" w:name="bookmark102"/>
      <w:bookmarkStart w:id="97" w:name="bookmark99"/>
      <w:bookmarkEnd w:id="94"/>
      <w:r w:rsidRPr="009149BA">
        <w:rPr>
          <w:rFonts w:ascii="Arial" w:hAnsi="Arial" w:cs="Arial"/>
          <w:sz w:val="18"/>
          <w:szCs w:val="18"/>
          <w:lang w:val="ru"/>
        </w:rPr>
        <w:t>Описание регуляторов</w:t>
      </w:r>
      <w:bookmarkEnd w:id="95"/>
      <w:bookmarkEnd w:id="96"/>
      <w:bookmarkEnd w:id="97"/>
    </w:p>
    <w:p w14:paraId="227A1B14" w14:textId="77777777" w:rsidR="00544B59" w:rsidRPr="009149BA" w:rsidRDefault="00000000">
      <w:pPr>
        <w:rPr>
          <w:rFonts w:ascii="Arial" w:hAnsi="Arial" w:cs="Arial"/>
          <w:sz w:val="2"/>
          <w:szCs w:val="2"/>
        </w:rPr>
      </w:pPr>
      <w:r w:rsidRPr="009149B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830D74C" wp14:editId="44C04198">
            <wp:extent cx="5266690" cy="1578610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725448" name="Picture 1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D8424" w14:textId="77777777" w:rsidR="00544B59" w:rsidRPr="009149BA" w:rsidRDefault="00000000">
      <w:pPr>
        <w:pStyle w:val="a5"/>
        <w:numPr>
          <w:ilvl w:val="0"/>
          <w:numId w:val="6"/>
        </w:numPr>
        <w:tabs>
          <w:tab w:val="left" w:pos="1445"/>
          <w:tab w:val="left" w:pos="6451"/>
        </w:tabs>
        <w:spacing w:line="240" w:lineRule="auto"/>
        <w:ind w:left="1253"/>
        <w:rPr>
          <w:sz w:val="18"/>
          <w:szCs w:val="18"/>
        </w:rPr>
      </w:pPr>
      <w:r w:rsidRPr="009149BA">
        <w:rPr>
          <w:sz w:val="18"/>
          <w:szCs w:val="18"/>
          <w:lang w:val="ru"/>
        </w:rPr>
        <w:t>Регулятор духовки 2:</w:t>
      </w:r>
      <w:r w:rsidRPr="009149BA">
        <w:rPr>
          <w:sz w:val="18"/>
          <w:szCs w:val="18"/>
          <w:lang w:val="ru"/>
        </w:rPr>
        <w:tab/>
        <w:t>РЕГУЛЯТОР M</w:t>
      </w:r>
    </w:p>
    <w:p w14:paraId="2173238F" w14:textId="77777777" w:rsidR="00544B59" w:rsidRPr="009149BA" w:rsidRDefault="00000000">
      <w:pPr>
        <w:pStyle w:val="a5"/>
        <w:numPr>
          <w:ilvl w:val="0"/>
          <w:numId w:val="6"/>
        </w:numPr>
        <w:tabs>
          <w:tab w:val="left" w:pos="1459"/>
        </w:tabs>
        <w:spacing w:line="226" w:lineRule="auto"/>
        <w:ind w:left="1253"/>
        <w:rPr>
          <w:sz w:val="18"/>
          <w:szCs w:val="18"/>
        </w:rPr>
      </w:pPr>
      <w:r w:rsidRPr="009149BA">
        <w:rPr>
          <w:sz w:val="18"/>
          <w:szCs w:val="18"/>
          <w:lang w:val="ru"/>
        </w:rPr>
        <w:t>Регулятор духовки 1:</w:t>
      </w:r>
    </w:p>
    <w:p w14:paraId="5927ED8E" w14:textId="77777777" w:rsidR="009C7ACA" w:rsidRPr="009149BA" w:rsidRDefault="00000000">
      <w:pPr>
        <w:pStyle w:val="a5"/>
        <w:numPr>
          <w:ilvl w:val="0"/>
          <w:numId w:val="6"/>
        </w:numPr>
        <w:tabs>
          <w:tab w:val="left" w:pos="1454"/>
        </w:tabs>
        <w:spacing w:line="221" w:lineRule="auto"/>
        <w:ind w:left="1253"/>
        <w:rPr>
          <w:sz w:val="18"/>
          <w:szCs w:val="18"/>
        </w:rPr>
      </w:pPr>
      <w:r w:rsidRPr="009149BA">
        <w:rPr>
          <w:sz w:val="18"/>
          <w:szCs w:val="18"/>
          <w:lang w:val="ru"/>
        </w:rPr>
        <w:t>Регулятор M</w:t>
      </w:r>
    </w:p>
    <w:p w14:paraId="54C9989F" w14:textId="3A40D3FE" w:rsidR="00544B59" w:rsidRPr="009149BA" w:rsidRDefault="00000000" w:rsidP="009149BA">
      <w:pPr>
        <w:rPr>
          <w:rFonts w:ascii="Arial" w:eastAsia="Arial" w:hAnsi="Arial" w:cs="Arial"/>
          <w:sz w:val="18"/>
          <w:szCs w:val="18"/>
        </w:rPr>
      </w:pPr>
      <w:r w:rsidRPr="009149BA">
        <w:rPr>
          <w:rFonts w:ascii="Arial" w:hAnsi="Arial" w:cs="Arial"/>
          <w:sz w:val="22"/>
          <w:szCs w:val="22"/>
        </w:rPr>
        <w:br w:type="page"/>
      </w:r>
    </w:p>
    <w:p w14:paraId="54F0F6FC" w14:textId="77777777" w:rsidR="00544B59" w:rsidRPr="009149BA" w:rsidRDefault="00000000" w:rsidP="009149BA">
      <w:pPr>
        <w:pStyle w:val="ac"/>
        <w:numPr>
          <w:ilvl w:val="0"/>
          <w:numId w:val="9"/>
        </w:numPr>
        <w:pBdr>
          <w:bottom w:val="single" w:sz="12" w:space="1" w:color="auto"/>
        </w:pBdr>
        <w:ind w:left="709"/>
        <w:contextualSpacing w:val="0"/>
        <w:rPr>
          <w:rFonts w:ascii="Arial" w:hAnsi="Arial" w:cs="Arial"/>
          <w:b/>
          <w:bCs/>
          <w:i/>
          <w:iCs/>
          <w:sz w:val="18"/>
          <w:szCs w:val="18"/>
        </w:rPr>
      </w:pPr>
      <w:bookmarkStart w:id="98" w:name="bookmark105"/>
      <w:bookmarkStart w:id="99" w:name="bookmark106"/>
      <w:bookmarkEnd w:id="98"/>
      <w:r w:rsidRPr="009149BA">
        <w:rPr>
          <w:rFonts w:ascii="Arial" w:hAnsi="Arial" w:cs="Arial"/>
          <w:b/>
          <w:bCs/>
          <w:i/>
          <w:iCs/>
          <w:sz w:val="18"/>
          <w:szCs w:val="18"/>
          <w:lang w:val="ru"/>
        </w:rPr>
        <w:lastRenderedPageBreak/>
        <w:t>Контактная поверхность</w:t>
      </w:r>
      <w:bookmarkEnd w:id="99"/>
    </w:p>
    <w:p w14:paraId="3B3FF89D" w14:textId="71ECBAA0" w:rsidR="00544B59" w:rsidRPr="009149BA" w:rsidRDefault="009149BA" w:rsidP="009149BA">
      <w:pPr>
        <w:pStyle w:val="ac"/>
        <w:numPr>
          <w:ilvl w:val="3"/>
          <w:numId w:val="14"/>
        </w:numPr>
        <w:tabs>
          <w:tab w:val="left" w:pos="1276"/>
          <w:tab w:val="left" w:pos="1418"/>
          <w:tab w:val="left" w:pos="10632"/>
        </w:tabs>
        <w:ind w:left="709" w:firstLine="0"/>
        <w:rPr>
          <w:rFonts w:ascii="Arial" w:hAnsi="Arial" w:cs="Arial"/>
          <w:b/>
          <w:bCs/>
          <w:sz w:val="18"/>
          <w:szCs w:val="18"/>
          <w:u w:val="single"/>
        </w:rPr>
      </w:pPr>
      <w:bookmarkStart w:id="100" w:name="bookmark107"/>
      <w:bookmarkStart w:id="101" w:name="bookmark103"/>
      <w:bookmarkStart w:id="102" w:name="bookmark104"/>
      <w:bookmarkStart w:id="103" w:name="bookmark108"/>
      <w:bookmarkEnd w:id="100"/>
      <w:r w:rsidRPr="009149BA">
        <w:rPr>
          <w:rFonts w:ascii="Arial" w:hAnsi="Arial" w:cs="Arial"/>
          <w:b/>
          <w:bCs/>
          <w:i/>
          <w:iCs/>
          <w:sz w:val="18"/>
          <w:szCs w:val="18"/>
          <w:u w:val="single"/>
          <w:lang w:val="ru"/>
        </w:rPr>
        <w:t xml:space="preserve"> </w:t>
      </w:r>
      <w:r w:rsidR="00000000" w:rsidRPr="009149BA">
        <w:rPr>
          <w:rFonts w:ascii="Arial" w:hAnsi="Arial" w:cs="Arial"/>
          <w:b/>
          <w:bCs/>
          <w:i/>
          <w:iCs/>
          <w:sz w:val="18"/>
          <w:szCs w:val="18"/>
          <w:u w:val="single"/>
          <w:lang w:val="ru"/>
        </w:rPr>
        <w:t>Включение контактной поверхности</w:t>
      </w:r>
      <w:bookmarkEnd w:id="101"/>
      <w:bookmarkEnd w:id="102"/>
      <w:bookmarkEnd w:id="103"/>
      <w:r w:rsidR="00000000" w:rsidRPr="009149BA">
        <w:rPr>
          <w:rFonts w:ascii="Arial" w:hAnsi="Arial" w:cs="Arial"/>
          <w:b/>
          <w:bCs/>
          <w:sz w:val="18"/>
          <w:szCs w:val="18"/>
          <w:u w:val="single"/>
          <w:lang w:val="ru"/>
        </w:rPr>
        <w:tab/>
      </w:r>
    </w:p>
    <w:p w14:paraId="20317B6D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645"/>
        </w:tabs>
        <w:spacing w:after="0"/>
        <w:ind w:left="1280"/>
        <w:rPr>
          <w:sz w:val="18"/>
          <w:szCs w:val="18"/>
          <w:lang w:val="ru-RU"/>
        </w:rPr>
      </w:pPr>
      <w:bookmarkStart w:id="104" w:name="bookmark109"/>
      <w:bookmarkEnd w:id="104"/>
      <w:r w:rsidRPr="009149BA">
        <w:rPr>
          <w:sz w:val="18"/>
          <w:szCs w:val="18"/>
          <w:lang w:val="ru"/>
        </w:rPr>
        <w:t>Нажмите на выключатель питания, расположенный на внешней стороне прибора.</w:t>
      </w:r>
    </w:p>
    <w:p w14:paraId="2558B6A7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645"/>
        </w:tabs>
        <w:spacing w:after="0"/>
        <w:ind w:left="1280"/>
        <w:rPr>
          <w:sz w:val="18"/>
          <w:szCs w:val="18"/>
          <w:lang w:val="ru-RU"/>
        </w:rPr>
      </w:pPr>
      <w:bookmarkStart w:id="105" w:name="bookmark110"/>
      <w:bookmarkEnd w:id="105"/>
      <w:r w:rsidRPr="009149BA">
        <w:rPr>
          <w:sz w:val="18"/>
          <w:szCs w:val="18"/>
          <w:lang w:val="ru"/>
        </w:rPr>
        <w:t>Поверните регулятор М по часовой стрелке и установите его в положение «вкл.».</w:t>
      </w:r>
    </w:p>
    <w:p w14:paraId="5763E508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645"/>
        </w:tabs>
        <w:ind w:left="1280"/>
        <w:rPr>
          <w:sz w:val="18"/>
          <w:szCs w:val="18"/>
          <w:lang w:val="ru-RU"/>
        </w:rPr>
      </w:pPr>
      <w:bookmarkStart w:id="106" w:name="bookmark111"/>
      <w:bookmarkEnd w:id="106"/>
      <w:r w:rsidRPr="009149BA">
        <w:rPr>
          <w:sz w:val="18"/>
          <w:szCs w:val="18"/>
          <w:lang w:val="ru"/>
        </w:rPr>
        <w:t>Установите регулятор М на необходимую мощность.</w:t>
      </w:r>
    </w:p>
    <w:p w14:paraId="5BE34E54" w14:textId="77777777" w:rsidR="009149BA" w:rsidRDefault="00000000">
      <w:pPr>
        <w:pStyle w:val="13"/>
        <w:ind w:firstLine="480"/>
        <w:rPr>
          <w:sz w:val="18"/>
          <w:szCs w:val="18"/>
          <w:lang w:val="ru"/>
        </w:rPr>
      </w:pPr>
      <w:r w:rsidRPr="009149BA">
        <w:rPr>
          <w:sz w:val="18"/>
          <w:szCs w:val="18"/>
          <w:lang w:val="ru"/>
        </w:rPr>
        <w:t xml:space="preserve">Контактная поверхность имеет четыре зоны нагрева, которые нагреваются в зависимости </w:t>
      </w:r>
      <w:r w:rsidR="009149BA" w:rsidRPr="009149BA">
        <w:rPr>
          <w:sz w:val="18"/>
          <w:szCs w:val="18"/>
          <w:lang w:val="ru"/>
        </w:rPr>
        <w:t>от положения</w:t>
      </w:r>
      <w:r w:rsidRPr="009149BA">
        <w:rPr>
          <w:sz w:val="18"/>
          <w:szCs w:val="18"/>
          <w:lang w:val="ru"/>
        </w:rPr>
        <w:t xml:space="preserve">, в которое </w:t>
      </w:r>
      <w:r w:rsidR="009149BA">
        <w:rPr>
          <w:sz w:val="18"/>
          <w:szCs w:val="18"/>
          <w:lang w:val="ru"/>
        </w:rPr>
        <w:t xml:space="preserve"> </w:t>
      </w:r>
    </w:p>
    <w:p w14:paraId="2E563EDF" w14:textId="11574449" w:rsidR="00544B59" w:rsidRPr="009149BA" w:rsidRDefault="00000000">
      <w:pPr>
        <w:pStyle w:val="13"/>
        <w:ind w:firstLine="480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установлен регулятор.</w:t>
      </w:r>
    </w:p>
    <w:p w14:paraId="3DB6B81E" w14:textId="77777777" w:rsidR="00544B59" w:rsidRPr="009149BA" w:rsidRDefault="00000000">
      <w:pPr>
        <w:pStyle w:val="13"/>
        <w:ind w:left="480"/>
        <w:jc w:val="both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Тепло от одной зоны нагрева излучается в направлении других зон; чем ближе к зоне нагрева, тем выше температура, чем дальше от зоны нагрева — тем ниже.</w:t>
      </w:r>
    </w:p>
    <w:p w14:paraId="25C23F33" w14:textId="77777777" w:rsidR="00544B59" w:rsidRPr="009149BA" w:rsidRDefault="00000000">
      <w:pPr>
        <w:pStyle w:val="13"/>
        <w:ind w:firstLine="480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Индикатор плиты загорается при включении любой зоны нагрева.</w:t>
      </w:r>
    </w:p>
    <w:p w14:paraId="27FF5B60" w14:textId="7227CC05" w:rsidR="00544B59" w:rsidRPr="009149BA" w:rsidRDefault="009149BA" w:rsidP="005F31E4">
      <w:pPr>
        <w:pStyle w:val="ac"/>
        <w:numPr>
          <w:ilvl w:val="3"/>
          <w:numId w:val="14"/>
        </w:numPr>
        <w:tabs>
          <w:tab w:val="left" w:pos="1276"/>
          <w:tab w:val="left" w:pos="1418"/>
          <w:tab w:val="left" w:pos="10632"/>
        </w:tabs>
        <w:spacing w:after="100"/>
        <w:ind w:left="709" w:firstLine="0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bookmarkStart w:id="107" w:name="bookmark114"/>
      <w:bookmarkStart w:id="108" w:name="bookmark112"/>
      <w:bookmarkStart w:id="109" w:name="bookmark113"/>
      <w:bookmarkStart w:id="110" w:name="bookmark115"/>
      <w:bookmarkEnd w:id="107"/>
      <w:r>
        <w:rPr>
          <w:rFonts w:ascii="Arial" w:hAnsi="Arial" w:cs="Arial"/>
          <w:b/>
          <w:bCs/>
          <w:i/>
          <w:iCs/>
          <w:sz w:val="18"/>
          <w:szCs w:val="18"/>
          <w:u w:val="single"/>
          <w:lang w:val="ru"/>
        </w:rPr>
        <w:t xml:space="preserve">  </w:t>
      </w:r>
      <w:r w:rsidR="00000000" w:rsidRPr="009149BA">
        <w:rPr>
          <w:rFonts w:ascii="Arial" w:hAnsi="Arial" w:cs="Arial"/>
          <w:b/>
          <w:bCs/>
          <w:i/>
          <w:iCs/>
          <w:sz w:val="18"/>
          <w:szCs w:val="18"/>
          <w:u w:val="single"/>
          <w:lang w:val="ru"/>
        </w:rPr>
        <w:t>Выключение контактной поверхности</w:t>
      </w:r>
      <w:bookmarkEnd w:id="108"/>
      <w:bookmarkEnd w:id="109"/>
      <w:bookmarkEnd w:id="110"/>
      <w:r w:rsidR="00000000" w:rsidRPr="009149BA">
        <w:rPr>
          <w:rFonts w:ascii="Arial" w:hAnsi="Arial" w:cs="Arial"/>
          <w:b/>
          <w:bCs/>
          <w:i/>
          <w:iCs/>
          <w:sz w:val="18"/>
          <w:szCs w:val="18"/>
          <w:u w:val="single"/>
          <w:lang w:val="ru"/>
        </w:rPr>
        <w:tab/>
      </w:r>
    </w:p>
    <w:p w14:paraId="0A612F2C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645"/>
          <w:tab w:val="left" w:pos="8826"/>
        </w:tabs>
        <w:spacing w:after="220"/>
        <w:ind w:left="1280"/>
        <w:rPr>
          <w:sz w:val="18"/>
          <w:szCs w:val="18"/>
        </w:rPr>
      </w:pPr>
      <w:bookmarkStart w:id="111" w:name="bookmark116"/>
      <w:bookmarkEnd w:id="111"/>
      <w:r w:rsidRPr="009149BA">
        <w:rPr>
          <w:sz w:val="18"/>
          <w:szCs w:val="18"/>
          <w:lang w:val="ru"/>
        </w:rPr>
        <w:t>Поверните регулятор М против часовой стрелке и установите его в положение «выкл.».</w:t>
      </w:r>
      <w:r w:rsidRPr="009149BA">
        <w:rPr>
          <w:sz w:val="18"/>
          <w:szCs w:val="18"/>
          <w:lang w:val="ru"/>
        </w:rPr>
        <w:tab/>
        <w:t>•</w:t>
      </w:r>
    </w:p>
    <w:p w14:paraId="4D5B4E6D" w14:textId="77777777" w:rsidR="00544B59" w:rsidRPr="009149BA" w:rsidRDefault="00000000" w:rsidP="009C7ACA">
      <w:pPr>
        <w:pStyle w:val="ac"/>
        <w:numPr>
          <w:ilvl w:val="0"/>
          <w:numId w:val="9"/>
        </w:numPr>
        <w:pBdr>
          <w:bottom w:val="single" w:sz="12" w:space="1" w:color="auto"/>
        </w:pBdr>
        <w:spacing w:after="340"/>
        <w:contextualSpacing w:val="0"/>
        <w:rPr>
          <w:rFonts w:ascii="Arial" w:hAnsi="Arial" w:cs="Arial"/>
          <w:b/>
          <w:bCs/>
          <w:i/>
          <w:iCs/>
          <w:sz w:val="18"/>
          <w:szCs w:val="18"/>
        </w:rPr>
      </w:pPr>
      <w:bookmarkStart w:id="112" w:name="bookmark119"/>
      <w:r w:rsidRPr="009149BA">
        <w:rPr>
          <w:rFonts w:ascii="Arial" w:hAnsi="Arial" w:cs="Arial"/>
          <w:b/>
          <w:bCs/>
          <w:i/>
          <w:iCs/>
          <w:sz w:val="18"/>
          <w:szCs w:val="18"/>
          <w:lang w:val="ru"/>
        </w:rPr>
        <w:t>Нагревательные элементы духовки</w:t>
      </w:r>
      <w:bookmarkEnd w:id="112"/>
    </w:p>
    <w:p w14:paraId="42DC8237" w14:textId="77777777" w:rsidR="00544B59" w:rsidRPr="009149BA" w:rsidRDefault="00000000" w:rsidP="005F31E4">
      <w:pPr>
        <w:pStyle w:val="ac"/>
        <w:numPr>
          <w:ilvl w:val="3"/>
          <w:numId w:val="9"/>
        </w:numPr>
        <w:tabs>
          <w:tab w:val="left" w:pos="1560"/>
          <w:tab w:val="left" w:pos="10632"/>
        </w:tabs>
        <w:spacing w:after="100"/>
        <w:ind w:left="709" w:firstLine="0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bookmarkStart w:id="113" w:name="bookmark120"/>
      <w:bookmarkStart w:id="114" w:name="bookmark117"/>
      <w:bookmarkStart w:id="115" w:name="bookmark118"/>
      <w:bookmarkStart w:id="116" w:name="bookmark121"/>
      <w:bookmarkEnd w:id="113"/>
      <w:r w:rsidRPr="009149BA">
        <w:rPr>
          <w:rFonts w:ascii="Arial" w:hAnsi="Arial" w:cs="Arial"/>
          <w:b/>
          <w:bCs/>
          <w:i/>
          <w:iCs/>
          <w:sz w:val="18"/>
          <w:szCs w:val="18"/>
          <w:u w:val="single"/>
          <w:lang w:val="ru"/>
        </w:rPr>
        <w:t>Включение нагревательных элементов</w:t>
      </w:r>
      <w:bookmarkEnd w:id="114"/>
      <w:bookmarkEnd w:id="115"/>
      <w:bookmarkEnd w:id="116"/>
      <w:r w:rsidRPr="009149BA">
        <w:rPr>
          <w:rFonts w:ascii="Arial" w:hAnsi="Arial" w:cs="Arial"/>
          <w:b/>
          <w:bCs/>
          <w:i/>
          <w:iCs/>
          <w:sz w:val="18"/>
          <w:szCs w:val="18"/>
          <w:u w:val="single"/>
          <w:lang w:val="ru"/>
        </w:rPr>
        <w:tab/>
      </w:r>
    </w:p>
    <w:p w14:paraId="207C50EC" w14:textId="77777777" w:rsidR="00544B59" w:rsidRPr="009149BA" w:rsidRDefault="00000000" w:rsidP="005F31E4">
      <w:pPr>
        <w:pStyle w:val="13"/>
        <w:numPr>
          <w:ilvl w:val="0"/>
          <w:numId w:val="3"/>
        </w:numPr>
        <w:tabs>
          <w:tab w:val="left" w:pos="1645"/>
        </w:tabs>
        <w:spacing w:after="0"/>
        <w:ind w:left="1280"/>
        <w:rPr>
          <w:sz w:val="18"/>
          <w:szCs w:val="18"/>
          <w:lang w:val="ru-RU"/>
        </w:rPr>
      </w:pPr>
      <w:bookmarkStart w:id="117" w:name="bookmark122"/>
      <w:bookmarkEnd w:id="117"/>
      <w:r w:rsidRPr="009149BA">
        <w:rPr>
          <w:sz w:val="18"/>
          <w:szCs w:val="18"/>
          <w:lang w:val="ru"/>
        </w:rPr>
        <w:t>Нажмите на выключатель питания, расположенный на внешней стороне прибора.</w:t>
      </w:r>
    </w:p>
    <w:p w14:paraId="5C393883" w14:textId="77777777" w:rsidR="00544B59" w:rsidRPr="009149BA" w:rsidRDefault="00000000" w:rsidP="005F31E4">
      <w:pPr>
        <w:pStyle w:val="13"/>
        <w:numPr>
          <w:ilvl w:val="0"/>
          <w:numId w:val="3"/>
        </w:numPr>
        <w:tabs>
          <w:tab w:val="left" w:pos="1645"/>
        </w:tabs>
        <w:spacing w:after="0"/>
        <w:ind w:left="1600" w:hanging="320"/>
        <w:rPr>
          <w:sz w:val="18"/>
          <w:szCs w:val="18"/>
          <w:lang w:val="ru-RU"/>
        </w:rPr>
      </w:pPr>
      <w:bookmarkStart w:id="118" w:name="bookmark123"/>
      <w:bookmarkEnd w:id="118"/>
      <w:r w:rsidRPr="009149BA">
        <w:rPr>
          <w:sz w:val="18"/>
          <w:szCs w:val="18"/>
          <w:lang w:val="ru"/>
        </w:rPr>
        <w:t>Используйте регулятор Mr, чтобы выбрать верхние нагревательные элементы (решетка)</w:t>
      </w:r>
      <w:r w:rsidR="00856F56" w:rsidRPr="009149BA">
        <w:rPr>
          <w:noProof/>
          <w:sz w:val="18"/>
          <w:szCs w:val="18"/>
        </w:rPr>
        <w:drawing>
          <wp:inline distT="0" distB="0" distL="0" distR="0" wp14:anchorId="1EA14CE5" wp14:editId="2D0FBD84">
            <wp:extent cx="295680" cy="2520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468072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9568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9BA">
        <w:rPr>
          <w:sz w:val="18"/>
          <w:szCs w:val="18"/>
          <w:lang w:val="ru"/>
        </w:rPr>
        <w:t xml:space="preserve">, нижние элементы (под основанием) </w:t>
      </w:r>
      <w:r w:rsidR="00856F56" w:rsidRPr="009149BA">
        <w:rPr>
          <w:noProof/>
          <w:sz w:val="18"/>
          <w:szCs w:val="18"/>
        </w:rPr>
        <w:drawing>
          <wp:inline distT="0" distB="0" distL="0" distR="0" wp14:anchorId="4FE64000" wp14:editId="4F32320A">
            <wp:extent cx="299040" cy="252000"/>
            <wp:effectExtent l="0" t="0" r="635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68997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9904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9BA">
        <w:rPr>
          <w:sz w:val="18"/>
          <w:szCs w:val="18"/>
          <w:lang w:val="ru"/>
        </w:rPr>
        <w:t>или все элементы одновременно</w:t>
      </w:r>
      <w:r w:rsidR="00856F56" w:rsidRPr="009149BA">
        <w:rPr>
          <w:noProof/>
          <w:sz w:val="18"/>
          <w:szCs w:val="18"/>
        </w:rPr>
        <w:drawing>
          <wp:inline distT="0" distB="0" distL="0" distR="0" wp14:anchorId="53B69501" wp14:editId="1E7F2C5E">
            <wp:extent cx="295680" cy="2520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97473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9568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9BA">
        <w:rPr>
          <w:sz w:val="18"/>
          <w:szCs w:val="18"/>
          <w:lang w:val="ru"/>
        </w:rPr>
        <w:t>.</w:t>
      </w:r>
    </w:p>
    <w:p w14:paraId="1A39DE12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645"/>
        </w:tabs>
        <w:spacing w:after="0"/>
        <w:ind w:left="1600" w:hanging="320"/>
        <w:rPr>
          <w:sz w:val="18"/>
          <w:szCs w:val="18"/>
          <w:lang w:val="ru-RU"/>
        </w:rPr>
      </w:pPr>
      <w:bookmarkStart w:id="119" w:name="bookmark124"/>
      <w:bookmarkEnd w:id="119"/>
      <w:r w:rsidRPr="009149BA">
        <w:rPr>
          <w:sz w:val="18"/>
          <w:szCs w:val="18"/>
          <w:lang w:val="ru"/>
        </w:rPr>
        <w:t xml:space="preserve">Поверните регулятор термостата духовки </w:t>
      </w:r>
      <w:proofErr w:type="spellStart"/>
      <w:r w:rsidRPr="009149BA">
        <w:rPr>
          <w:sz w:val="18"/>
          <w:szCs w:val="18"/>
          <w:lang w:val="ru"/>
        </w:rPr>
        <w:t>Мh</w:t>
      </w:r>
      <w:proofErr w:type="spellEnd"/>
      <w:r w:rsidRPr="009149BA">
        <w:rPr>
          <w:sz w:val="18"/>
          <w:szCs w:val="18"/>
          <w:lang w:val="ru"/>
        </w:rPr>
        <w:t xml:space="preserve"> по часовой стрелке и установите его в положение «вкл.»; загорится индикатор L1 (зеленый).</w:t>
      </w:r>
    </w:p>
    <w:p w14:paraId="39092245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645"/>
        </w:tabs>
        <w:spacing w:after="0"/>
        <w:ind w:left="1600" w:hanging="320"/>
        <w:rPr>
          <w:sz w:val="18"/>
          <w:szCs w:val="18"/>
          <w:lang w:val="ru-RU"/>
        </w:rPr>
      </w:pPr>
      <w:bookmarkStart w:id="120" w:name="bookmark125"/>
      <w:bookmarkEnd w:id="120"/>
      <w:r w:rsidRPr="009149BA">
        <w:rPr>
          <w:sz w:val="18"/>
          <w:szCs w:val="18"/>
          <w:lang w:val="ru"/>
        </w:rPr>
        <w:t>Чтобы включить прибор, поверните регулятор термостата по часовой стрелке и установите его в необходимое положение (в соответствии с желаемой температурой).</w:t>
      </w:r>
    </w:p>
    <w:p w14:paraId="2E7480B7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645"/>
        </w:tabs>
        <w:spacing w:after="0"/>
        <w:ind w:left="1280"/>
        <w:rPr>
          <w:sz w:val="18"/>
          <w:szCs w:val="18"/>
          <w:lang w:val="ru-RU"/>
        </w:rPr>
      </w:pPr>
      <w:bookmarkStart w:id="121" w:name="bookmark126"/>
      <w:bookmarkEnd w:id="121"/>
      <w:r w:rsidRPr="009149BA">
        <w:rPr>
          <w:sz w:val="18"/>
          <w:szCs w:val="18"/>
          <w:lang w:val="ru"/>
        </w:rPr>
        <w:t>При работе нагревательных элементов загорается индикатор L2 (оранжевый).</w:t>
      </w:r>
    </w:p>
    <w:p w14:paraId="467AC98B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645"/>
        </w:tabs>
        <w:ind w:left="1600" w:hanging="320"/>
        <w:rPr>
          <w:sz w:val="18"/>
          <w:szCs w:val="18"/>
          <w:lang w:val="ru-RU"/>
        </w:rPr>
      </w:pPr>
      <w:bookmarkStart w:id="122" w:name="bookmark127"/>
      <w:bookmarkEnd w:id="122"/>
      <w:r w:rsidRPr="009149BA">
        <w:rPr>
          <w:sz w:val="18"/>
          <w:szCs w:val="18"/>
          <w:lang w:val="ru"/>
        </w:rPr>
        <w:t>Когда духовка нагревается до заданной температуры, нагревательные элементы (с помощью термостата) отключаются, и индикатор L2 (оранжевый) гаснет. Аналогично, когда температура опускается ниже выбранного значения, начинают работать нагревательные элементы, загорается индикатор L2 (оранжевый).</w:t>
      </w:r>
    </w:p>
    <w:p w14:paraId="6F92A3E6" w14:textId="77777777" w:rsidR="00544B59" w:rsidRPr="009149BA" w:rsidRDefault="00000000" w:rsidP="005F31E4">
      <w:pPr>
        <w:pStyle w:val="ac"/>
        <w:numPr>
          <w:ilvl w:val="3"/>
          <w:numId w:val="9"/>
        </w:numPr>
        <w:tabs>
          <w:tab w:val="left" w:pos="1560"/>
          <w:tab w:val="left" w:pos="10632"/>
        </w:tabs>
        <w:spacing w:after="100"/>
        <w:ind w:left="709" w:firstLine="0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bookmarkStart w:id="123" w:name="bookmark130"/>
      <w:bookmarkStart w:id="124" w:name="bookmark128"/>
      <w:bookmarkStart w:id="125" w:name="bookmark129"/>
      <w:bookmarkStart w:id="126" w:name="bookmark131"/>
      <w:bookmarkEnd w:id="123"/>
      <w:r w:rsidRPr="009149BA">
        <w:rPr>
          <w:rFonts w:ascii="Arial" w:hAnsi="Arial" w:cs="Arial"/>
          <w:b/>
          <w:bCs/>
          <w:i/>
          <w:iCs/>
          <w:sz w:val="18"/>
          <w:szCs w:val="18"/>
          <w:u w:val="single"/>
          <w:lang w:val="ru"/>
        </w:rPr>
        <w:t>Выключение нагревательных элементов</w:t>
      </w:r>
      <w:bookmarkEnd w:id="124"/>
      <w:bookmarkEnd w:id="125"/>
      <w:bookmarkEnd w:id="126"/>
      <w:r w:rsidRPr="009149BA">
        <w:rPr>
          <w:rFonts w:ascii="Arial" w:hAnsi="Arial" w:cs="Arial"/>
          <w:b/>
          <w:bCs/>
          <w:i/>
          <w:iCs/>
          <w:sz w:val="18"/>
          <w:szCs w:val="18"/>
          <w:u w:val="single"/>
          <w:lang w:val="ru"/>
        </w:rPr>
        <w:tab/>
      </w:r>
    </w:p>
    <w:p w14:paraId="67A6968E" w14:textId="77777777" w:rsidR="00544B59" w:rsidRPr="009149BA" w:rsidRDefault="00000000">
      <w:pPr>
        <w:pStyle w:val="13"/>
        <w:spacing w:after="220" w:line="240" w:lineRule="auto"/>
        <w:ind w:left="1280"/>
        <w:rPr>
          <w:sz w:val="18"/>
          <w:szCs w:val="18"/>
        </w:rPr>
      </w:pPr>
      <w:r w:rsidRPr="009149BA">
        <w:rPr>
          <w:sz w:val="18"/>
          <w:szCs w:val="18"/>
          <w:lang w:val="ru"/>
        </w:rPr>
        <w:t xml:space="preserve">• Поверните регулятор термостата М против часовой стрелки и установите его в положение «выкл.»; погаснет индикатор L1 (зеленый). </w:t>
      </w:r>
      <w:r w:rsidRPr="009149BA">
        <w:rPr>
          <w:sz w:val="18"/>
          <w:szCs w:val="18"/>
          <w:lang w:val="ru"/>
        </w:rPr>
        <w:tab/>
        <w:t>•</w:t>
      </w:r>
    </w:p>
    <w:p w14:paraId="7CEAA3EB" w14:textId="77777777" w:rsidR="00544B59" w:rsidRPr="009149BA" w:rsidRDefault="00000000" w:rsidP="00BC69BF">
      <w:pPr>
        <w:pStyle w:val="2"/>
        <w:numPr>
          <w:ilvl w:val="1"/>
          <w:numId w:val="14"/>
        </w:numPr>
        <w:rPr>
          <w:sz w:val="24"/>
          <w:szCs w:val="24"/>
        </w:rPr>
      </w:pPr>
      <w:bookmarkStart w:id="127" w:name="bookmark134"/>
      <w:bookmarkStart w:id="128" w:name="_Toc256000011"/>
      <w:bookmarkStart w:id="129" w:name="bookmark132"/>
      <w:bookmarkStart w:id="130" w:name="bookmark133"/>
      <w:bookmarkStart w:id="131" w:name="bookmark135"/>
      <w:bookmarkEnd w:id="127"/>
      <w:r w:rsidRPr="009149BA">
        <w:rPr>
          <w:sz w:val="24"/>
          <w:szCs w:val="24"/>
          <w:lang w:val="ru"/>
        </w:rPr>
        <w:t>Полезные рекомендации</w:t>
      </w:r>
      <w:bookmarkEnd w:id="128"/>
      <w:bookmarkEnd w:id="129"/>
      <w:bookmarkEnd w:id="130"/>
      <w:bookmarkEnd w:id="131"/>
    </w:p>
    <w:p w14:paraId="509F6282" w14:textId="77777777" w:rsidR="00544B59" w:rsidRPr="009149BA" w:rsidRDefault="00000000">
      <w:pPr>
        <w:pStyle w:val="13"/>
        <w:ind w:left="1040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Внимательно прочитайте полезные рекомендации, приведенные ниже, чтобы максимально эффективно использовать плиту.</w:t>
      </w:r>
    </w:p>
    <w:p w14:paraId="0D93040D" w14:textId="77777777" w:rsidR="00544B59" w:rsidRPr="009149BA" w:rsidRDefault="00000000" w:rsidP="000760ED">
      <w:pPr>
        <w:pStyle w:val="ac"/>
        <w:numPr>
          <w:ilvl w:val="0"/>
          <w:numId w:val="12"/>
        </w:numPr>
        <w:pBdr>
          <w:bottom w:val="single" w:sz="12" w:space="1" w:color="auto"/>
        </w:pBdr>
        <w:spacing w:after="340"/>
        <w:ind w:left="709"/>
        <w:contextualSpacing w:val="0"/>
        <w:rPr>
          <w:rFonts w:ascii="Arial" w:hAnsi="Arial" w:cs="Arial"/>
          <w:b/>
          <w:bCs/>
          <w:i/>
          <w:iCs/>
          <w:sz w:val="18"/>
          <w:szCs w:val="18"/>
        </w:rPr>
      </w:pPr>
      <w:bookmarkStart w:id="132" w:name="bookmark138"/>
      <w:bookmarkStart w:id="133" w:name="bookmark136"/>
      <w:bookmarkStart w:id="134" w:name="bookmark137"/>
      <w:bookmarkStart w:id="135" w:name="bookmark139"/>
      <w:bookmarkEnd w:id="132"/>
      <w:r w:rsidRPr="009149BA">
        <w:rPr>
          <w:rFonts w:ascii="Arial" w:hAnsi="Arial" w:cs="Arial"/>
          <w:b/>
          <w:bCs/>
          <w:i/>
          <w:iCs/>
          <w:sz w:val="18"/>
          <w:szCs w:val="18"/>
          <w:lang w:val="ru"/>
        </w:rPr>
        <w:t>Первичная очистка</w:t>
      </w:r>
      <w:bookmarkEnd w:id="133"/>
      <w:bookmarkEnd w:id="134"/>
      <w:bookmarkEnd w:id="135"/>
    </w:p>
    <w:p w14:paraId="5C0F0CA3" w14:textId="77777777" w:rsidR="00544B59" w:rsidRPr="009149BA" w:rsidRDefault="00000000">
      <w:pPr>
        <w:pStyle w:val="13"/>
        <w:ind w:left="1040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После установки плиту следует очистить.</w:t>
      </w:r>
    </w:p>
    <w:p w14:paraId="48649F9B" w14:textId="77777777" w:rsidR="00544B59" w:rsidRPr="009149BA" w:rsidRDefault="00000000">
      <w:pPr>
        <w:pStyle w:val="13"/>
        <w:ind w:left="1040" w:firstLine="20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Перед первым использованием духовки рекомендуется очистить внутреннюю поверхность тканевой салфеткой, смоченной мыльной водой, чтобы предотвратить появление неприятного запаха во время использования.</w:t>
      </w:r>
    </w:p>
    <w:p w14:paraId="574BE7B5" w14:textId="77777777" w:rsidR="00544B59" w:rsidRPr="009149BA" w:rsidRDefault="00000000" w:rsidP="000760ED">
      <w:pPr>
        <w:pStyle w:val="ac"/>
        <w:numPr>
          <w:ilvl w:val="0"/>
          <w:numId w:val="12"/>
        </w:numPr>
        <w:pBdr>
          <w:bottom w:val="single" w:sz="12" w:space="1" w:color="auto"/>
        </w:pBdr>
        <w:spacing w:after="340"/>
        <w:ind w:left="709"/>
        <w:contextualSpacing w:val="0"/>
        <w:rPr>
          <w:rFonts w:ascii="Arial" w:hAnsi="Arial" w:cs="Arial"/>
          <w:b/>
          <w:bCs/>
          <w:i/>
          <w:iCs/>
          <w:sz w:val="18"/>
          <w:szCs w:val="18"/>
        </w:rPr>
      </w:pPr>
      <w:bookmarkStart w:id="136" w:name="bookmark142"/>
      <w:bookmarkStart w:id="137" w:name="bookmark140"/>
      <w:bookmarkStart w:id="138" w:name="bookmark141"/>
      <w:bookmarkStart w:id="139" w:name="bookmark143"/>
      <w:bookmarkEnd w:id="136"/>
      <w:r w:rsidRPr="009149BA">
        <w:rPr>
          <w:rFonts w:ascii="Arial" w:hAnsi="Arial" w:cs="Arial"/>
          <w:b/>
          <w:bCs/>
          <w:i/>
          <w:iCs/>
          <w:sz w:val="18"/>
          <w:szCs w:val="18"/>
          <w:lang w:val="ru"/>
        </w:rPr>
        <w:t>Техническое обслуживание</w:t>
      </w:r>
      <w:bookmarkEnd w:id="137"/>
      <w:bookmarkEnd w:id="138"/>
      <w:bookmarkEnd w:id="139"/>
    </w:p>
    <w:p w14:paraId="1604E1E6" w14:textId="77777777" w:rsidR="00544B59" w:rsidRPr="009149BA" w:rsidRDefault="00000000">
      <w:pPr>
        <w:pStyle w:val="13"/>
        <w:ind w:left="1040" w:firstLine="20"/>
        <w:jc w:val="both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FAGOR INDUSTRIAL рекомендует проводить обслуживание всех элементов системы не реже одного раза в год для обеспечения исправной работы прибора. Такое обслуживание должно выполняться ОФИЦИАЛЬНОЙ И (ИЛИ) АВТОРИЗОВАННОЙ СЕРВИСНОЙ СЛУЖБОЙ.</w:t>
      </w:r>
    </w:p>
    <w:p w14:paraId="545AF18C" w14:textId="77777777" w:rsidR="00544B59" w:rsidRPr="009149BA" w:rsidRDefault="00000000">
      <w:pPr>
        <w:pStyle w:val="13"/>
        <w:ind w:left="1040" w:firstLine="20"/>
        <w:jc w:val="both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Замена любого функционального компонента, который обеспечивает безопасную эксплуатации прибора, должна производиться ОФИЦИАЛЬНОЙ И (ИЛИ) УПОЛНОМОЧЕННОЙ СЕРВИСНОЙ СЛУЖБОЙ с использованием оригинальных запасных частей.</w:t>
      </w:r>
    </w:p>
    <w:p w14:paraId="3FF15C27" w14:textId="77777777" w:rsidR="00544B59" w:rsidRPr="009149BA" w:rsidRDefault="00000000">
      <w:pPr>
        <w:pStyle w:val="13"/>
        <w:ind w:left="1040" w:firstLine="20"/>
        <w:jc w:val="both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Правильная очистка прибора позволит продлить срок его службы.</w:t>
      </w:r>
    </w:p>
    <w:p w14:paraId="29692B45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976"/>
        </w:tabs>
        <w:spacing w:after="0"/>
        <w:ind w:left="1960" w:hanging="340"/>
        <w:jc w:val="both"/>
        <w:rPr>
          <w:sz w:val="18"/>
          <w:szCs w:val="18"/>
        </w:rPr>
      </w:pPr>
      <w:bookmarkStart w:id="140" w:name="bookmark144"/>
      <w:bookmarkEnd w:id="140"/>
      <w:r w:rsidRPr="009149BA">
        <w:rPr>
          <w:sz w:val="18"/>
          <w:szCs w:val="18"/>
          <w:lang w:val="ru"/>
        </w:rPr>
        <w:t>Утилизируйте все отходы с контактной поверхности и из духовки в конце каждого рабочего дня. Для этого используйте любое из специальных средств для удаления жира. Затем высушите очищенные поверхности.</w:t>
      </w:r>
    </w:p>
    <w:p w14:paraId="42ADCD82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976"/>
        </w:tabs>
        <w:spacing w:after="0"/>
        <w:ind w:left="1960" w:hanging="340"/>
        <w:jc w:val="both"/>
        <w:rPr>
          <w:sz w:val="18"/>
          <w:szCs w:val="18"/>
          <w:lang w:val="ru-RU"/>
        </w:rPr>
      </w:pPr>
      <w:bookmarkStart w:id="141" w:name="bookmark145"/>
      <w:bookmarkEnd w:id="141"/>
      <w:r w:rsidRPr="009149BA">
        <w:rPr>
          <w:sz w:val="18"/>
          <w:szCs w:val="18"/>
          <w:lang w:val="ru"/>
        </w:rPr>
        <w:t>Не используйте для очистки устройства абразивные, коррозийные или кислотные средства, моющие средства на основе хлора, растворители или производные бензина.</w:t>
      </w:r>
    </w:p>
    <w:p w14:paraId="20B1CD18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976"/>
        </w:tabs>
        <w:spacing w:after="0"/>
        <w:ind w:left="1600"/>
        <w:rPr>
          <w:sz w:val="18"/>
          <w:szCs w:val="18"/>
          <w:lang w:val="ru-RU"/>
        </w:rPr>
      </w:pPr>
      <w:bookmarkStart w:id="142" w:name="bookmark146"/>
      <w:bookmarkEnd w:id="142"/>
      <w:r w:rsidRPr="009149BA">
        <w:rPr>
          <w:sz w:val="18"/>
          <w:szCs w:val="18"/>
          <w:lang w:val="ru"/>
        </w:rPr>
        <w:t>Не используйте устройства для чистки водой под высоким давлением.</w:t>
      </w:r>
    </w:p>
    <w:p w14:paraId="4CCF3ED1" w14:textId="77777777" w:rsidR="009149BA" w:rsidRPr="009149BA" w:rsidRDefault="00000000">
      <w:pPr>
        <w:pStyle w:val="13"/>
        <w:numPr>
          <w:ilvl w:val="0"/>
          <w:numId w:val="3"/>
        </w:numPr>
        <w:tabs>
          <w:tab w:val="left" w:pos="1976"/>
        </w:tabs>
        <w:ind w:left="1600"/>
        <w:rPr>
          <w:sz w:val="18"/>
          <w:szCs w:val="18"/>
          <w:lang w:val="ru-RU"/>
        </w:rPr>
      </w:pPr>
      <w:bookmarkStart w:id="143" w:name="bookmark147"/>
      <w:bookmarkEnd w:id="143"/>
      <w:r w:rsidRPr="009149BA">
        <w:rPr>
          <w:sz w:val="18"/>
          <w:szCs w:val="18"/>
          <w:lang w:val="ru"/>
        </w:rPr>
        <w:t xml:space="preserve">Горячие контактные поверхности и основание следует регулярно очищать подходящим </w:t>
      </w:r>
      <w:r w:rsidR="009149BA">
        <w:rPr>
          <w:sz w:val="18"/>
          <w:szCs w:val="18"/>
          <w:lang w:val="ru"/>
        </w:rPr>
        <w:t xml:space="preserve"> </w:t>
      </w:r>
    </w:p>
    <w:p w14:paraId="6015D587" w14:textId="3B15198F" w:rsidR="00544B59" w:rsidRPr="009149BA" w:rsidRDefault="009149BA" w:rsidP="009149BA">
      <w:pPr>
        <w:pStyle w:val="13"/>
        <w:tabs>
          <w:tab w:val="left" w:pos="1976"/>
        </w:tabs>
        <w:ind w:left="1600"/>
        <w:rPr>
          <w:sz w:val="18"/>
          <w:szCs w:val="18"/>
          <w:lang w:val="ru-RU"/>
        </w:rPr>
      </w:pPr>
      <w:r>
        <w:rPr>
          <w:sz w:val="18"/>
          <w:szCs w:val="18"/>
          <w:lang w:val="ru"/>
        </w:rPr>
        <w:t xml:space="preserve">        </w:t>
      </w:r>
      <w:r w:rsidR="00000000" w:rsidRPr="009149BA">
        <w:rPr>
          <w:sz w:val="18"/>
          <w:szCs w:val="18"/>
          <w:lang w:val="ru"/>
        </w:rPr>
        <w:t>обезжиривающим средством.</w:t>
      </w:r>
      <w:r w:rsidR="00000000" w:rsidRPr="009149BA">
        <w:rPr>
          <w:sz w:val="18"/>
          <w:szCs w:val="18"/>
          <w:lang w:val="ru"/>
        </w:rPr>
        <w:br w:type="page"/>
      </w:r>
    </w:p>
    <w:p w14:paraId="40AD84A5" w14:textId="77777777" w:rsidR="00544B59" w:rsidRPr="00F84720" w:rsidRDefault="00000000" w:rsidP="005F31E4">
      <w:pPr>
        <w:pStyle w:val="ac"/>
        <w:numPr>
          <w:ilvl w:val="0"/>
          <w:numId w:val="12"/>
        </w:numPr>
        <w:pBdr>
          <w:bottom w:val="single" w:sz="12" w:space="1" w:color="auto"/>
        </w:pBdr>
        <w:spacing w:after="340"/>
        <w:ind w:left="709"/>
        <w:contextualSpacing w:val="0"/>
        <w:rPr>
          <w:rFonts w:ascii="Arial" w:hAnsi="Arial" w:cs="Arial"/>
          <w:b/>
          <w:bCs/>
          <w:i/>
          <w:iCs/>
          <w:sz w:val="18"/>
          <w:szCs w:val="18"/>
        </w:rPr>
      </w:pPr>
      <w:bookmarkStart w:id="144" w:name="bookmark150"/>
      <w:bookmarkStart w:id="145" w:name="bookmark148"/>
      <w:bookmarkStart w:id="146" w:name="bookmark149"/>
      <w:bookmarkStart w:id="147" w:name="bookmark151"/>
      <w:bookmarkEnd w:id="144"/>
      <w:r w:rsidRPr="00F84720">
        <w:rPr>
          <w:rFonts w:ascii="Arial" w:hAnsi="Arial" w:cs="Arial"/>
          <w:b/>
          <w:bCs/>
          <w:i/>
          <w:iCs/>
          <w:sz w:val="18"/>
          <w:szCs w:val="18"/>
          <w:lang w:val="ru"/>
        </w:rPr>
        <w:lastRenderedPageBreak/>
        <w:t>Длительное неиспользование</w:t>
      </w:r>
      <w:bookmarkEnd w:id="145"/>
      <w:bookmarkEnd w:id="146"/>
      <w:bookmarkEnd w:id="147"/>
    </w:p>
    <w:p w14:paraId="5BC6774B" w14:textId="77777777" w:rsidR="00544B59" w:rsidRPr="009149BA" w:rsidRDefault="00000000">
      <w:pPr>
        <w:pStyle w:val="13"/>
        <w:spacing w:after="80"/>
        <w:ind w:left="1180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Если устройство не используется в течение длительного периода времени (праздничные дни, временное закрытие), выполните следующие действия:</w:t>
      </w:r>
    </w:p>
    <w:p w14:paraId="67DB71C7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902"/>
        </w:tabs>
        <w:spacing w:after="0"/>
        <w:ind w:left="1540"/>
        <w:rPr>
          <w:sz w:val="18"/>
          <w:szCs w:val="18"/>
          <w:lang w:val="ru-RU"/>
        </w:rPr>
      </w:pPr>
      <w:bookmarkStart w:id="148" w:name="bookmark152"/>
      <w:bookmarkEnd w:id="148"/>
      <w:r w:rsidRPr="009149BA">
        <w:rPr>
          <w:sz w:val="18"/>
          <w:szCs w:val="18"/>
          <w:lang w:val="ru"/>
        </w:rPr>
        <w:t>Тщательно очистите устройство и прилегающие к нему зоны.</w:t>
      </w:r>
    </w:p>
    <w:p w14:paraId="68A8D0F5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902"/>
        </w:tabs>
        <w:spacing w:after="0"/>
        <w:ind w:left="1540"/>
        <w:rPr>
          <w:sz w:val="18"/>
          <w:szCs w:val="18"/>
          <w:lang w:val="ru-RU"/>
        </w:rPr>
      </w:pPr>
      <w:bookmarkStart w:id="149" w:name="bookmark153"/>
      <w:bookmarkEnd w:id="149"/>
      <w:r w:rsidRPr="009149BA">
        <w:rPr>
          <w:sz w:val="18"/>
          <w:szCs w:val="18"/>
          <w:lang w:val="ru"/>
        </w:rPr>
        <w:t>Нанесите тонкий слой пищевого масла на поверхности из нержавеющей стали.</w:t>
      </w:r>
    </w:p>
    <w:p w14:paraId="2F6535E6" w14:textId="77777777" w:rsidR="00544B59" w:rsidRPr="009149BA" w:rsidRDefault="00000000">
      <w:pPr>
        <w:pStyle w:val="13"/>
        <w:numPr>
          <w:ilvl w:val="0"/>
          <w:numId w:val="3"/>
        </w:numPr>
        <w:tabs>
          <w:tab w:val="left" w:pos="1902"/>
        </w:tabs>
        <w:spacing w:after="260"/>
        <w:ind w:left="1540"/>
        <w:rPr>
          <w:sz w:val="18"/>
          <w:szCs w:val="18"/>
        </w:rPr>
      </w:pPr>
      <w:bookmarkStart w:id="150" w:name="bookmark154"/>
      <w:bookmarkEnd w:id="150"/>
      <w:r w:rsidRPr="009149BA">
        <w:rPr>
          <w:sz w:val="18"/>
          <w:szCs w:val="18"/>
          <w:lang w:val="ru"/>
        </w:rPr>
        <w:t>Оставьте дверцы прибора открытыми.</w:t>
      </w:r>
    </w:p>
    <w:p w14:paraId="58D18BCD" w14:textId="77777777" w:rsidR="00544B59" w:rsidRPr="00F84720" w:rsidRDefault="00000000" w:rsidP="0011767F">
      <w:pPr>
        <w:pStyle w:val="1"/>
        <w:rPr>
          <w:sz w:val="24"/>
          <w:szCs w:val="24"/>
        </w:rPr>
      </w:pPr>
      <w:bookmarkStart w:id="151" w:name="bookmark157"/>
      <w:bookmarkStart w:id="152" w:name="_Toc256000012"/>
      <w:bookmarkStart w:id="153" w:name="bookmark155"/>
      <w:bookmarkStart w:id="154" w:name="bookmark156"/>
      <w:bookmarkStart w:id="155" w:name="bookmark158"/>
      <w:bookmarkEnd w:id="151"/>
      <w:r w:rsidRPr="00F84720">
        <w:rPr>
          <w:sz w:val="24"/>
          <w:szCs w:val="24"/>
          <w:lang w:val="ru"/>
        </w:rPr>
        <w:t>НЕИСПРАВНОСТИ, ОШИБКИ СИСТЕМЫ И ПОЛОМКИ</w:t>
      </w:r>
      <w:bookmarkEnd w:id="152"/>
      <w:bookmarkEnd w:id="153"/>
      <w:bookmarkEnd w:id="154"/>
      <w:bookmarkEnd w:id="155"/>
    </w:p>
    <w:p w14:paraId="79ED09BE" w14:textId="77777777" w:rsidR="00544B59" w:rsidRPr="009149BA" w:rsidRDefault="00000000">
      <w:pPr>
        <w:pStyle w:val="13"/>
        <w:spacing w:after="260"/>
        <w:ind w:left="480"/>
        <w:rPr>
          <w:sz w:val="18"/>
          <w:szCs w:val="18"/>
          <w:lang w:val="ru-RU"/>
        </w:rPr>
      </w:pPr>
      <w:r w:rsidRPr="009149BA">
        <w:rPr>
          <w:sz w:val="18"/>
          <w:szCs w:val="18"/>
          <w:lang w:val="ru"/>
        </w:rPr>
        <w:t>Ниже описаны действия, которые необходимо предпринять в случае неисправности оборудования или ошибки системы. Возможные причины и возможные решения перечислены в следующей таблице. При наличии сомнения в исправности прибора или если вы не можете устранить неисправность самостоятельно, обратитесь в сервисную службу.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7810"/>
      </w:tblGrid>
      <w:tr w:rsidR="00380C16" w:rsidRPr="009149BA" w14:paraId="252C4D8E" w14:textId="77777777" w:rsidTr="005F31E4">
        <w:trPr>
          <w:trHeight w:val="413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9BA8CD" w14:textId="77777777" w:rsidR="005F31E4" w:rsidRPr="009149BA" w:rsidRDefault="00000000" w:rsidP="005F31E4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eastAsia="ru-RU" w:bidi="ar-SA"/>
              </w:rPr>
            </w:pPr>
            <w:r w:rsidRPr="009149B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FD5E64C" wp14:editId="1BF0A46A">
                  <wp:extent cx="691515" cy="57213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661422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57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FA76DCF" w14:textId="77777777" w:rsidR="005F31E4" w:rsidRPr="009149BA" w:rsidRDefault="00000000" w:rsidP="005F31E4">
            <w:pPr>
              <w:widowControl/>
              <w:spacing w:line="252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ru-RU" w:bidi="ar-SA"/>
              </w:rPr>
            </w:pPr>
            <w:r w:rsidRPr="009149BA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" w:bidi="ar-SA"/>
              </w:rPr>
              <w:t>Не прикасайтесь к электрическим компонентам; существует риск летального исхода в результате поражения электрическим током.</w:t>
            </w:r>
          </w:p>
        </w:tc>
      </w:tr>
      <w:tr w:rsidR="00380C16" w:rsidRPr="009149BA" w14:paraId="680BC0D3" w14:textId="77777777" w:rsidTr="005F31E4">
        <w:trPr>
          <w:trHeight w:val="490"/>
          <w:jc w:val="center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A812A2" w14:textId="77777777" w:rsidR="005F31E4" w:rsidRPr="009149BA" w:rsidRDefault="005F31E4" w:rsidP="005F31E4">
            <w:pPr>
              <w:widowControl/>
              <w:spacing w:line="252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FA6B8" w14:textId="77777777" w:rsidR="005F31E4" w:rsidRPr="009149BA" w:rsidRDefault="005F31E4" w:rsidP="005F31E4">
            <w:pPr>
              <w:widowControl/>
              <w:spacing w:line="252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ru-RU" w:bidi="ar-SA"/>
              </w:rPr>
            </w:pPr>
          </w:p>
        </w:tc>
      </w:tr>
    </w:tbl>
    <w:p w14:paraId="25F152A5" w14:textId="77777777" w:rsidR="00544B59" w:rsidRPr="009149BA" w:rsidRDefault="00544B59" w:rsidP="00880C4C">
      <w:pPr>
        <w:pStyle w:val="13"/>
        <w:spacing w:after="0"/>
        <w:ind w:left="998"/>
        <w:rPr>
          <w:b/>
          <w:bCs/>
          <w:sz w:val="18"/>
          <w:szCs w:val="18"/>
          <w:lang w:val="ru-RU"/>
        </w:rPr>
      </w:pPr>
    </w:p>
    <w:tbl>
      <w:tblPr>
        <w:tblOverlap w:val="never"/>
        <w:tblW w:w="106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3643"/>
        <w:gridCol w:w="3830"/>
      </w:tblGrid>
      <w:tr w:rsidR="00380C16" w:rsidRPr="009149BA" w14:paraId="5003BB58" w14:textId="77777777" w:rsidTr="005F31E4">
        <w:trPr>
          <w:trHeight w:hRule="exact" w:val="32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0"/>
            <w:vAlign w:val="bottom"/>
          </w:tcPr>
          <w:p w14:paraId="35FC3E50" w14:textId="77777777" w:rsidR="00544B59" w:rsidRPr="009149BA" w:rsidRDefault="00000000">
            <w:pPr>
              <w:pStyle w:val="a7"/>
              <w:spacing w:after="0" w:line="240" w:lineRule="auto"/>
              <w:rPr>
                <w:sz w:val="18"/>
                <w:szCs w:val="18"/>
              </w:rPr>
            </w:pPr>
            <w:r w:rsidRPr="009149BA">
              <w:rPr>
                <w:b/>
                <w:bCs/>
                <w:sz w:val="18"/>
                <w:szCs w:val="18"/>
                <w:lang w:val="ru"/>
              </w:rPr>
              <w:t>Неисправность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0"/>
            <w:vAlign w:val="bottom"/>
          </w:tcPr>
          <w:p w14:paraId="28EF49A6" w14:textId="77777777" w:rsidR="00544B59" w:rsidRPr="009149BA" w:rsidRDefault="00000000">
            <w:pPr>
              <w:pStyle w:val="a7"/>
              <w:spacing w:after="0" w:line="240" w:lineRule="auto"/>
              <w:rPr>
                <w:sz w:val="18"/>
                <w:szCs w:val="18"/>
              </w:rPr>
            </w:pPr>
            <w:r w:rsidRPr="009149BA">
              <w:rPr>
                <w:b/>
                <w:bCs/>
                <w:sz w:val="18"/>
                <w:szCs w:val="18"/>
                <w:lang w:val="ru"/>
              </w:rPr>
              <w:t>Причина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14:paraId="7EE91CD3" w14:textId="77777777" w:rsidR="00544B59" w:rsidRPr="009149BA" w:rsidRDefault="00000000">
            <w:pPr>
              <w:pStyle w:val="a7"/>
              <w:spacing w:after="0" w:line="240" w:lineRule="auto"/>
              <w:jc w:val="both"/>
              <w:rPr>
                <w:sz w:val="18"/>
                <w:szCs w:val="18"/>
              </w:rPr>
            </w:pPr>
            <w:r w:rsidRPr="009149BA">
              <w:rPr>
                <w:b/>
                <w:bCs/>
                <w:sz w:val="18"/>
                <w:szCs w:val="18"/>
                <w:lang w:val="ru"/>
              </w:rPr>
              <w:t>Решение</w:t>
            </w:r>
          </w:p>
        </w:tc>
      </w:tr>
      <w:tr w:rsidR="00380C16" w:rsidRPr="009149BA" w14:paraId="6EDCE32E" w14:textId="77777777" w:rsidTr="005F31E4">
        <w:trPr>
          <w:trHeight w:hRule="exact" w:val="624"/>
          <w:jc w:val="center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70000" w14:textId="77777777" w:rsidR="00544B59" w:rsidRPr="009149BA" w:rsidRDefault="00000000">
            <w:pPr>
              <w:pStyle w:val="a7"/>
              <w:spacing w:after="0" w:line="240" w:lineRule="auto"/>
              <w:rPr>
                <w:sz w:val="18"/>
                <w:szCs w:val="18"/>
              </w:rPr>
            </w:pPr>
            <w:r w:rsidRPr="009149BA">
              <w:rPr>
                <w:sz w:val="18"/>
                <w:szCs w:val="18"/>
                <w:lang w:val="ru"/>
              </w:rPr>
              <w:t>Духовка не нагревается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7E274" w14:textId="77777777" w:rsidR="00544B59" w:rsidRPr="009149BA" w:rsidRDefault="00000000">
            <w:pPr>
              <w:pStyle w:val="a7"/>
              <w:spacing w:after="0" w:line="240" w:lineRule="auto"/>
              <w:rPr>
                <w:sz w:val="18"/>
                <w:szCs w:val="18"/>
              </w:rPr>
            </w:pPr>
            <w:r w:rsidRPr="009149BA">
              <w:rPr>
                <w:sz w:val="18"/>
                <w:szCs w:val="18"/>
                <w:lang w:val="ru"/>
              </w:rPr>
              <w:t>Нагревательные элементы неисправны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76FE8" w14:textId="77777777" w:rsidR="00544B59" w:rsidRPr="009149BA" w:rsidRDefault="00000000">
            <w:pPr>
              <w:pStyle w:val="a7"/>
              <w:spacing w:after="0" w:line="300" w:lineRule="auto"/>
              <w:rPr>
                <w:sz w:val="18"/>
                <w:szCs w:val="18"/>
              </w:rPr>
            </w:pPr>
            <w:r w:rsidRPr="009149BA">
              <w:rPr>
                <w:b/>
                <w:bCs/>
                <w:color w:val="FD0000"/>
                <w:sz w:val="18"/>
                <w:szCs w:val="18"/>
                <w:lang w:val="ru"/>
              </w:rPr>
              <w:t>Обратитесь в сервисную службу</w:t>
            </w:r>
          </w:p>
        </w:tc>
      </w:tr>
      <w:tr w:rsidR="00380C16" w:rsidRPr="009149BA" w14:paraId="523C275F" w14:textId="77777777" w:rsidTr="005F31E4">
        <w:trPr>
          <w:trHeight w:hRule="exact" w:val="624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045BFD" w14:textId="77777777" w:rsidR="00544B59" w:rsidRPr="009149BA" w:rsidRDefault="00544B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9D18C" w14:textId="77777777" w:rsidR="00544B59" w:rsidRPr="009149BA" w:rsidRDefault="00000000">
            <w:pPr>
              <w:pStyle w:val="a7"/>
              <w:spacing w:after="0" w:line="240" w:lineRule="auto"/>
              <w:rPr>
                <w:sz w:val="18"/>
                <w:szCs w:val="18"/>
              </w:rPr>
            </w:pPr>
            <w:r w:rsidRPr="009149BA">
              <w:rPr>
                <w:sz w:val="18"/>
                <w:szCs w:val="18"/>
                <w:lang w:val="ru"/>
              </w:rPr>
              <w:t>Термостат неисправен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8E37D" w14:textId="77777777" w:rsidR="00544B59" w:rsidRPr="009149BA" w:rsidRDefault="00000000">
            <w:pPr>
              <w:pStyle w:val="a7"/>
              <w:spacing w:after="0" w:line="295" w:lineRule="auto"/>
              <w:rPr>
                <w:sz w:val="18"/>
                <w:szCs w:val="18"/>
              </w:rPr>
            </w:pPr>
            <w:r w:rsidRPr="009149BA">
              <w:rPr>
                <w:b/>
                <w:bCs/>
                <w:color w:val="FD0000"/>
                <w:sz w:val="18"/>
                <w:szCs w:val="18"/>
                <w:lang w:val="ru"/>
              </w:rPr>
              <w:t>Обратитесь в сервисную службу</w:t>
            </w:r>
          </w:p>
        </w:tc>
      </w:tr>
      <w:tr w:rsidR="00380C16" w:rsidRPr="009149BA" w14:paraId="73B89A85" w14:textId="77777777" w:rsidTr="005F31E4">
        <w:trPr>
          <w:trHeight w:hRule="exact" w:val="821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BF561B" w14:textId="77777777" w:rsidR="00544B59" w:rsidRPr="009149BA" w:rsidRDefault="00544B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7278C" w14:textId="77777777" w:rsidR="00544B59" w:rsidRPr="009149BA" w:rsidRDefault="00000000">
            <w:pPr>
              <w:pStyle w:val="a7"/>
              <w:spacing w:after="0" w:line="295" w:lineRule="auto"/>
              <w:rPr>
                <w:sz w:val="18"/>
                <w:szCs w:val="18"/>
                <w:lang w:val="ru-RU"/>
              </w:rPr>
            </w:pPr>
            <w:r w:rsidRPr="009149BA">
              <w:rPr>
                <w:sz w:val="18"/>
                <w:szCs w:val="18"/>
                <w:lang w:val="ru"/>
              </w:rPr>
              <w:t>Нарушены требования подключения прибора к источнику напряжения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4E241" w14:textId="77777777" w:rsidR="00544B59" w:rsidRPr="009149BA" w:rsidRDefault="00000000">
            <w:pPr>
              <w:pStyle w:val="a7"/>
              <w:spacing w:after="0" w:line="295" w:lineRule="auto"/>
              <w:rPr>
                <w:sz w:val="18"/>
                <w:szCs w:val="18"/>
                <w:lang w:val="ru-RU"/>
              </w:rPr>
            </w:pPr>
            <w:r w:rsidRPr="009149BA">
              <w:rPr>
                <w:b/>
                <w:bCs/>
                <w:color w:val="FD0000"/>
                <w:sz w:val="18"/>
                <w:szCs w:val="18"/>
                <w:lang w:val="ru"/>
              </w:rPr>
              <w:t>Изучите технические характеристики на заводской табличке устройства и обратитесь в сервисную службу</w:t>
            </w:r>
          </w:p>
        </w:tc>
      </w:tr>
      <w:tr w:rsidR="00380C16" w:rsidRPr="009149BA" w14:paraId="45C16B7D" w14:textId="77777777" w:rsidTr="005F31E4">
        <w:trPr>
          <w:trHeight w:hRule="exact" w:val="624"/>
          <w:jc w:val="center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0CE864" w14:textId="60045746" w:rsidR="00544B59" w:rsidRPr="009149BA" w:rsidRDefault="00000000">
            <w:pPr>
              <w:pStyle w:val="a7"/>
              <w:spacing w:after="0" w:line="295" w:lineRule="auto"/>
              <w:rPr>
                <w:sz w:val="18"/>
                <w:szCs w:val="18"/>
                <w:lang w:val="ru-RU"/>
              </w:rPr>
            </w:pPr>
            <w:r w:rsidRPr="009149BA">
              <w:rPr>
                <w:sz w:val="18"/>
                <w:szCs w:val="18"/>
                <w:lang w:val="ru"/>
              </w:rPr>
              <w:t>Фактическая температура в духовке не соответствует зад</w:t>
            </w:r>
            <w:r w:rsidR="00F84720">
              <w:rPr>
                <w:sz w:val="18"/>
                <w:szCs w:val="18"/>
                <w:lang w:val="ru"/>
              </w:rPr>
              <w:t>а</w:t>
            </w:r>
            <w:r w:rsidRPr="009149BA">
              <w:rPr>
                <w:sz w:val="18"/>
                <w:szCs w:val="18"/>
                <w:lang w:val="ru"/>
              </w:rPr>
              <w:t>нной температуре.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BF268" w14:textId="77777777" w:rsidR="00544B59" w:rsidRPr="009149BA" w:rsidRDefault="00000000">
            <w:pPr>
              <w:pStyle w:val="a7"/>
              <w:spacing w:after="0" w:line="240" w:lineRule="auto"/>
              <w:rPr>
                <w:sz w:val="18"/>
                <w:szCs w:val="18"/>
              </w:rPr>
            </w:pPr>
            <w:r w:rsidRPr="009149BA">
              <w:rPr>
                <w:sz w:val="18"/>
                <w:szCs w:val="18"/>
                <w:lang w:val="ru"/>
              </w:rPr>
              <w:t>Термостат неисправен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F74D2" w14:textId="77777777" w:rsidR="00544B59" w:rsidRPr="009149BA" w:rsidRDefault="00000000">
            <w:pPr>
              <w:pStyle w:val="a7"/>
              <w:spacing w:after="0" w:line="295" w:lineRule="auto"/>
              <w:rPr>
                <w:sz w:val="18"/>
                <w:szCs w:val="18"/>
              </w:rPr>
            </w:pPr>
            <w:r w:rsidRPr="009149BA">
              <w:rPr>
                <w:b/>
                <w:bCs/>
                <w:color w:val="FD0000"/>
                <w:sz w:val="18"/>
                <w:szCs w:val="18"/>
                <w:lang w:val="ru"/>
              </w:rPr>
              <w:t>Обратитесь в сервисную службу</w:t>
            </w:r>
          </w:p>
        </w:tc>
      </w:tr>
      <w:tr w:rsidR="00380C16" w:rsidRPr="009149BA" w14:paraId="2935903E" w14:textId="77777777" w:rsidTr="005F31E4">
        <w:trPr>
          <w:trHeight w:hRule="exact" w:val="624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457407" w14:textId="77777777" w:rsidR="00544B59" w:rsidRPr="009149BA" w:rsidRDefault="00544B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0ED50" w14:textId="77777777" w:rsidR="00544B59" w:rsidRPr="009149BA" w:rsidRDefault="00000000">
            <w:pPr>
              <w:pStyle w:val="a7"/>
              <w:spacing w:after="0" w:line="240" w:lineRule="auto"/>
              <w:rPr>
                <w:sz w:val="18"/>
                <w:szCs w:val="18"/>
              </w:rPr>
            </w:pPr>
            <w:r w:rsidRPr="009149BA">
              <w:rPr>
                <w:sz w:val="18"/>
                <w:szCs w:val="18"/>
                <w:lang w:val="ru"/>
              </w:rPr>
              <w:t>Неправильное положение индикатора термостата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CD573" w14:textId="77777777" w:rsidR="00544B59" w:rsidRPr="009149BA" w:rsidRDefault="00000000">
            <w:pPr>
              <w:pStyle w:val="a7"/>
              <w:spacing w:after="0" w:line="295" w:lineRule="auto"/>
              <w:rPr>
                <w:sz w:val="18"/>
                <w:szCs w:val="18"/>
              </w:rPr>
            </w:pPr>
            <w:r w:rsidRPr="009149BA">
              <w:rPr>
                <w:b/>
                <w:bCs/>
                <w:color w:val="FD0000"/>
                <w:sz w:val="18"/>
                <w:szCs w:val="18"/>
                <w:lang w:val="ru"/>
              </w:rPr>
              <w:t>Обратитесь в сервисную службу</w:t>
            </w:r>
          </w:p>
        </w:tc>
      </w:tr>
      <w:tr w:rsidR="00380C16" w:rsidRPr="009149BA" w14:paraId="189FC018" w14:textId="77777777" w:rsidTr="005F31E4">
        <w:trPr>
          <w:trHeight w:hRule="exact" w:val="624"/>
          <w:jc w:val="center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EB70EB" w14:textId="77777777" w:rsidR="00544B59" w:rsidRPr="009149BA" w:rsidRDefault="00000000">
            <w:pPr>
              <w:pStyle w:val="a7"/>
              <w:spacing w:after="0" w:line="240" w:lineRule="auto"/>
              <w:rPr>
                <w:sz w:val="18"/>
                <w:szCs w:val="18"/>
              </w:rPr>
            </w:pPr>
            <w:r w:rsidRPr="009149BA">
              <w:rPr>
                <w:sz w:val="18"/>
                <w:szCs w:val="18"/>
                <w:lang w:val="ru"/>
              </w:rPr>
              <w:t>Контактная поверхность не нагревается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7AB69" w14:textId="77777777" w:rsidR="00544B59" w:rsidRPr="009149BA" w:rsidRDefault="00000000">
            <w:pPr>
              <w:pStyle w:val="a7"/>
              <w:spacing w:after="0" w:line="240" w:lineRule="auto"/>
              <w:rPr>
                <w:sz w:val="18"/>
                <w:szCs w:val="18"/>
              </w:rPr>
            </w:pPr>
            <w:r w:rsidRPr="009149BA">
              <w:rPr>
                <w:sz w:val="18"/>
                <w:szCs w:val="18"/>
                <w:lang w:val="ru"/>
              </w:rPr>
              <w:t>Контактная поверхность неисправна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578BEC" w14:textId="77777777" w:rsidR="00544B59" w:rsidRPr="009149BA" w:rsidRDefault="00000000">
            <w:pPr>
              <w:pStyle w:val="a7"/>
              <w:spacing w:after="0" w:line="300" w:lineRule="auto"/>
              <w:rPr>
                <w:sz w:val="18"/>
                <w:szCs w:val="18"/>
              </w:rPr>
            </w:pPr>
            <w:r w:rsidRPr="009149BA">
              <w:rPr>
                <w:b/>
                <w:bCs/>
                <w:color w:val="FD0000"/>
                <w:sz w:val="18"/>
                <w:szCs w:val="18"/>
                <w:lang w:val="ru"/>
              </w:rPr>
              <w:t>Обратитесь в сервисную службу</w:t>
            </w:r>
          </w:p>
        </w:tc>
      </w:tr>
      <w:tr w:rsidR="00380C16" w:rsidRPr="009149BA" w14:paraId="3170F9FB" w14:textId="77777777" w:rsidTr="005F31E4">
        <w:trPr>
          <w:trHeight w:hRule="exact" w:val="629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9906CD" w14:textId="77777777" w:rsidR="00544B59" w:rsidRPr="009149BA" w:rsidRDefault="00544B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6B525" w14:textId="77777777" w:rsidR="00544B59" w:rsidRPr="009149BA" w:rsidRDefault="00000000">
            <w:pPr>
              <w:pStyle w:val="a7"/>
              <w:spacing w:after="0" w:line="240" w:lineRule="auto"/>
              <w:rPr>
                <w:sz w:val="18"/>
                <w:szCs w:val="18"/>
              </w:rPr>
            </w:pPr>
            <w:r w:rsidRPr="009149BA">
              <w:rPr>
                <w:sz w:val="18"/>
                <w:szCs w:val="18"/>
                <w:lang w:val="ru"/>
              </w:rPr>
              <w:t>Сработало УЗО контактной поверхности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04200" w14:textId="77777777" w:rsidR="00544B59" w:rsidRPr="009149BA" w:rsidRDefault="00000000">
            <w:pPr>
              <w:pStyle w:val="a7"/>
              <w:spacing w:after="0" w:line="300" w:lineRule="auto"/>
              <w:rPr>
                <w:sz w:val="18"/>
                <w:szCs w:val="18"/>
              </w:rPr>
            </w:pPr>
            <w:r w:rsidRPr="009149BA">
              <w:rPr>
                <w:b/>
                <w:bCs/>
                <w:color w:val="FD0000"/>
                <w:sz w:val="18"/>
                <w:szCs w:val="18"/>
                <w:lang w:val="ru"/>
              </w:rPr>
              <w:t>Обратитесь в сервисную службу</w:t>
            </w:r>
          </w:p>
        </w:tc>
      </w:tr>
      <w:tr w:rsidR="00380C16" w:rsidRPr="009149BA" w14:paraId="1ED8F91F" w14:textId="77777777" w:rsidTr="005F31E4">
        <w:trPr>
          <w:trHeight w:hRule="exact" w:val="811"/>
          <w:jc w:val="center"/>
        </w:trPr>
        <w:tc>
          <w:tcPr>
            <w:tcW w:w="31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32CEF3" w14:textId="77777777" w:rsidR="00544B59" w:rsidRPr="009149BA" w:rsidRDefault="00544B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3A2607" w14:textId="77777777" w:rsidR="00544B59" w:rsidRPr="009149BA" w:rsidRDefault="00000000">
            <w:pPr>
              <w:pStyle w:val="a7"/>
              <w:spacing w:after="0" w:line="295" w:lineRule="auto"/>
              <w:rPr>
                <w:sz w:val="18"/>
                <w:szCs w:val="18"/>
                <w:lang w:val="ru-RU"/>
              </w:rPr>
            </w:pPr>
            <w:r w:rsidRPr="009149BA">
              <w:rPr>
                <w:sz w:val="18"/>
                <w:szCs w:val="18"/>
                <w:lang w:val="ru"/>
              </w:rPr>
              <w:t>Нарушены требования подключения прибора к источнику напряжения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1CE02" w14:textId="77777777" w:rsidR="00544B59" w:rsidRPr="009149BA" w:rsidRDefault="00000000">
            <w:pPr>
              <w:pStyle w:val="a7"/>
              <w:spacing w:after="0" w:line="298" w:lineRule="auto"/>
              <w:rPr>
                <w:sz w:val="18"/>
                <w:szCs w:val="18"/>
                <w:lang w:val="ru-RU"/>
              </w:rPr>
            </w:pPr>
            <w:r w:rsidRPr="009149BA">
              <w:rPr>
                <w:b/>
                <w:bCs/>
                <w:color w:val="FD0000"/>
                <w:sz w:val="18"/>
                <w:szCs w:val="18"/>
                <w:lang w:val="ru"/>
              </w:rPr>
              <w:t>Изучите технические характеристики на заводской табличке устройства и обратитесь в сервисную службу</w:t>
            </w:r>
          </w:p>
        </w:tc>
      </w:tr>
      <w:tr w:rsidR="00380C16" w:rsidRPr="009149BA" w14:paraId="5ED2251A" w14:textId="77777777" w:rsidTr="00F84720">
        <w:trPr>
          <w:trHeight w:hRule="exact" w:val="783"/>
          <w:jc w:val="center"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9DE4D" w14:textId="77777777" w:rsidR="00544B59" w:rsidRPr="009149BA" w:rsidRDefault="00000000">
            <w:pPr>
              <w:pStyle w:val="a7"/>
              <w:spacing w:after="0" w:line="240" w:lineRule="auto"/>
              <w:rPr>
                <w:sz w:val="18"/>
                <w:szCs w:val="18"/>
              </w:rPr>
            </w:pPr>
            <w:r w:rsidRPr="009149BA">
              <w:rPr>
                <w:sz w:val="18"/>
                <w:szCs w:val="18"/>
                <w:lang w:val="ru"/>
              </w:rPr>
              <w:t>Плита не включается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31E0C1" w14:textId="77777777" w:rsidR="00544B59" w:rsidRPr="009149BA" w:rsidRDefault="00000000">
            <w:pPr>
              <w:pStyle w:val="a7"/>
              <w:spacing w:after="0" w:line="295" w:lineRule="auto"/>
              <w:rPr>
                <w:sz w:val="18"/>
                <w:szCs w:val="18"/>
                <w:lang w:val="ru-RU"/>
              </w:rPr>
            </w:pPr>
            <w:r w:rsidRPr="009149BA">
              <w:rPr>
                <w:sz w:val="18"/>
                <w:szCs w:val="18"/>
                <w:lang w:val="ru"/>
              </w:rPr>
              <w:t>Сработал дифференциальный выключатель Короткое замыкание в нагревательных элементах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88091B" w14:textId="77777777" w:rsidR="00544B59" w:rsidRPr="009149BA" w:rsidRDefault="00000000">
            <w:pPr>
              <w:pStyle w:val="a7"/>
              <w:spacing w:after="0" w:line="300" w:lineRule="auto"/>
              <w:rPr>
                <w:sz w:val="18"/>
                <w:szCs w:val="18"/>
              </w:rPr>
            </w:pPr>
            <w:r w:rsidRPr="009149BA">
              <w:rPr>
                <w:b/>
                <w:bCs/>
                <w:color w:val="FD0000"/>
                <w:sz w:val="18"/>
                <w:szCs w:val="18"/>
                <w:lang w:val="ru"/>
              </w:rPr>
              <w:t>Обратитесь в сервисную службу</w:t>
            </w:r>
          </w:p>
        </w:tc>
      </w:tr>
      <w:tr w:rsidR="00380C16" w:rsidRPr="009149BA" w14:paraId="6653A8EA" w14:textId="77777777" w:rsidTr="005F31E4">
        <w:trPr>
          <w:trHeight w:hRule="exact" w:val="634"/>
          <w:jc w:val="center"/>
        </w:trPr>
        <w:tc>
          <w:tcPr>
            <w:tcW w:w="31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E63D8C" w14:textId="77777777" w:rsidR="00544B59" w:rsidRPr="009149BA" w:rsidRDefault="00544B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D3FB4E" w14:textId="77777777" w:rsidR="00544B59" w:rsidRPr="009149BA" w:rsidRDefault="00000000">
            <w:pPr>
              <w:pStyle w:val="a7"/>
              <w:spacing w:after="0" w:line="240" w:lineRule="auto"/>
              <w:rPr>
                <w:sz w:val="18"/>
                <w:szCs w:val="18"/>
              </w:rPr>
            </w:pPr>
            <w:r w:rsidRPr="009149BA">
              <w:rPr>
                <w:sz w:val="18"/>
                <w:szCs w:val="18"/>
                <w:lang w:val="ru"/>
              </w:rPr>
              <w:t>Выключатель неисправен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C91D6" w14:textId="77777777" w:rsidR="00544B59" w:rsidRPr="009149BA" w:rsidRDefault="00000000">
            <w:pPr>
              <w:pStyle w:val="a7"/>
              <w:spacing w:after="0" w:line="295" w:lineRule="auto"/>
              <w:rPr>
                <w:sz w:val="18"/>
                <w:szCs w:val="18"/>
              </w:rPr>
            </w:pPr>
            <w:r w:rsidRPr="009149BA">
              <w:rPr>
                <w:b/>
                <w:bCs/>
                <w:color w:val="FD0000"/>
                <w:sz w:val="18"/>
                <w:szCs w:val="18"/>
                <w:lang w:val="ru"/>
              </w:rPr>
              <w:t>Обратитесь в сервисную службу</w:t>
            </w:r>
          </w:p>
        </w:tc>
      </w:tr>
    </w:tbl>
    <w:p w14:paraId="3284019C" w14:textId="77777777" w:rsidR="00544B59" w:rsidRPr="009149BA" w:rsidRDefault="00544B59" w:rsidP="005F31E4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8054"/>
      </w:tblGrid>
      <w:tr w:rsidR="00380C16" w:rsidRPr="009149BA" w14:paraId="470F39C9" w14:textId="77777777" w:rsidTr="005F31E4">
        <w:trPr>
          <w:trHeight w:val="86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3E8708" w14:textId="77777777" w:rsidR="005F31E4" w:rsidRPr="009149BA" w:rsidRDefault="00000000" w:rsidP="00880C4C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ru-RU" w:bidi="ar-SA"/>
              </w:rPr>
            </w:pPr>
            <w:r w:rsidRPr="009149B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9E02FD3" wp14:editId="2897B022">
                  <wp:extent cx="528955" cy="500380"/>
                  <wp:effectExtent l="0" t="0" r="444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524197" name="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EEAB7" w14:textId="77777777" w:rsidR="005F31E4" w:rsidRPr="009149BA" w:rsidRDefault="00000000" w:rsidP="005F31E4">
            <w:pPr>
              <w:widowControl/>
              <w:spacing w:line="252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ru-RU" w:eastAsia="ru-RU" w:bidi="ar-SA"/>
              </w:rPr>
            </w:pPr>
            <w:r w:rsidRPr="009149BA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" w:bidi="ar-SA"/>
              </w:rPr>
              <w:t>ПРИМЕЧАНИЕ: при возникновении иной неисправности обратитесь в сервисную службу. Производитель оставляет за собой право изменять технические характеристики с предварительным предупреждением.</w:t>
            </w:r>
          </w:p>
        </w:tc>
      </w:tr>
    </w:tbl>
    <w:p w14:paraId="2E289C8D" w14:textId="77777777" w:rsidR="005F31E4" w:rsidRPr="009149BA" w:rsidRDefault="005F31E4" w:rsidP="005F31E4">
      <w:pPr>
        <w:rPr>
          <w:rFonts w:ascii="Arial" w:hAnsi="Arial" w:cs="Arial"/>
          <w:sz w:val="6"/>
          <w:szCs w:val="6"/>
          <w:lang w:val="ru-RU"/>
        </w:rPr>
      </w:pPr>
    </w:p>
    <w:p w14:paraId="670AA077" w14:textId="77777777" w:rsidR="00544B59" w:rsidRPr="00F84720" w:rsidRDefault="00000000" w:rsidP="0011767F">
      <w:pPr>
        <w:pStyle w:val="1"/>
        <w:rPr>
          <w:sz w:val="24"/>
          <w:szCs w:val="24"/>
        </w:rPr>
      </w:pPr>
      <w:bookmarkStart w:id="156" w:name="bookmark161"/>
      <w:bookmarkStart w:id="157" w:name="_Toc256000013"/>
      <w:bookmarkStart w:id="158" w:name="bookmark159"/>
      <w:bookmarkStart w:id="159" w:name="bookmark160"/>
      <w:bookmarkStart w:id="160" w:name="bookmark162"/>
      <w:bookmarkEnd w:id="156"/>
      <w:r w:rsidRPr="00F84720">
        <w:rPr>
          <w:sz w:val="24"/>
          <w:szCs w:val="24"/>
          <w:lang w:val="ru"/>
        </w:rPr>
        <w:t>УТИЛИЗАЦИЯ ПРИБОРА</w:t>
      </w:r>
      <w:bookmarkEnd w:id="157"/>
      <w:bookmarkEnd w:id="158"/>
      <w:bookmarkEnd w:id="159"/>
      <w:bookmarkEnd w:id="160"/>
    </w:p>
    <w:p w14:paraId="1DBAEDDE" w14:textId="6DCB0872" w:rsidR="00544B59" w:rsidRPr="009149BA" w:rsidRDefault="00000000">
      <w:pPr>
        <w:pStyle w:val="13"/>
        <w:spacing w:after="220"/>
        <w:jc w:val="both"/>
        <w:rPr>
          <w:sz w:val="18"/>
          <w:szCs w:val="18"/>
          <w:lang w:val="ru-RU"/>
        </w:rPr>
      </w:pPr>
      <w:r w:rsidRPr="009149BA">
        <w:rPr>
          <w:noProof/>
          <w:sz w:val="18"/>
          <w:szCs w:val="18"/>
        </w:rPr>
        <w:drawing>
          <wp:anchor distT="12700" distB="12700" distL="114300" distR="114300" simplePos="0" relativeHeight="251661312" behindDoc="0" locked="0" layoutInCell="1" allowOverlap="1" wp14:anchorId="5E4CD334" wp14:editId="444F5D56">
            <wp:simplePos x="0" y="0"/>
            <wp:positionH relativeFrom="page">
              <wp:posOffset>841375</wp:posOffset>
            </wp:positionH>
            <wp:positionV relativeFrom="paragraph">
              <wp:posOffset>50800</wp:posOffset>
            </wp:positionV>
            <wp:extent cx="518160" cy="725170"/>
            <wp:effectExtent l="0" t="0" r="0" b="0"/>
            <wp:wrapSquare wrapText="right"/>
            <wp:docPr id="18" name="Shap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534398" name="Picture box 1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49BA">
        <w:rPr>
          <w:sz w:val="18"/>
          <w:szCs w:val="18"/>
          <w:lang w:val="ru"/>
        </w:rPr>
        <w:t xml:space="preserve">Утилизация прибора производится согласно европейскому стандарту 2012/19/EU по утилизации электрических и электронных приборов (отдельно от твердых коммунальных отходов). Выведенные из эксплуатации приборы должны утилизироваться отдельно от прочих отходов для оптимизации затрат на повторное использование и переработку материалов и предотвращения причинения вреда здоровью и окружающей среде. Символ перечеркнутого мусорного ведра на всех изделиях информирует пользователей о необходимости утилизировать изделие отдельно от прочих </w:t>
      </w:r>
      <w:r w:rsidR="00F84720" w:rsidRPr="009149BA">
        <w:rPr>
          <w:sz w:val="18"/>
          <w:szCs w:val="18"/>
          <w:lang w:val="ru"/>
        </w:rPr>
        <w:t>отходов.</w:t>
      </w:r>
    </w:p>
    <w:sectPr w:rsidR="00544B59" w:rsidRPr="009149BA" w:rsidSect="009149BA">
      <w:pgSz w:w="11900" w:h="16840"/>
      <w:pgMar w:top="568" w:right="596" w:bottom="284" w:left="658" w:header="56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281A7" w14:textId="77777777" w:rsidR="00D9103F" w:rsidRDefault="00D9103F">
      <w:r>
        <w:separator/>
      </w:r>
    </w:p>
  </w:endnote>
  <w:endnote w:type="continuationSeparator" w:id="0">
    <w:p w14:paraId="6FB6A0C7" w14:textId="77777777" w:rsidR="00D9103F" w:rsidRDefault="00D9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397867158"/>
      <w:docPartObj>
        <w:docPartGallery w:val="Page Numbers (Bottom of Page)"/>
        <w:docPartUnique/>
      </w:docPartObj>
    </w:sdtPr>
    <w:sdtContent>
      <w:p w14:paraId="363E5BF0" w14:textId="77777777" w:rsidR="000B6343" w:rsidRPr="000B6343" w:rsidRDefault="00000000">
        <w:pPr>
          <w:pStyle w:val="aa"/>
          <w:jc w:val="right"/>
          <w:rPr>
            <w:rFonts w:ascii="Arial" w:hAnsi="Arial" w:cs="Arial"/>
            <w:sz w:val="20"/>
            <w:szCs w:val="20"/>
          </w:rPr>
        </w:pPr>
        <w:r w:rsidRPr="000B6343">
          <w:rPr>
            <w:rFonts w:ascii="Arial" w:hAnsi="Arial" w:cs="Arial"/>
            <w:sz w:val="20"/>
            <w:szCs w:val="20"/>
          </w:rPr>
          <w:fldChar w:fldCharType="begin"/>
        </w:r>
        <w:r w:rsidRPr="000B6343">
          <w:rPr>
            <w:rFonts w:ascii="Arial" w:hAnsi="Arial" w:cs="Arial"/>
            <w:sz w:val="20"/>
            <w:szCs w:val="20"/>
          </w:rPr>
          <w:instrText>PAGE   \* MERGEFORMAT</w:instrText>
        </w:r>
        <w:r w:rsidRPr="000B6343">
          <w:rPr>
            <w:rFonts w:ascii="Arial" w:hAnsi="Arial" w:cs="Arial"/>
            <w:sz w:val="20"/>
            <w:szCs w:val="20"/>
          </w:rPr>
          <w:fldChar w:fldCharType="separate"/>
        </w:r>
        <w:r w:rsidRPr="000B6343">
          <w:rPr>
            <w:rFonts w:ascii="Arial" w:hAnsi="Arial" w:cs="Arial"/>
            <w:sz w:val="20"/>
            <w:szCs w:val="20"/>
            <w:lang w:val="ru-RU"/>
          </w:rPr>
          <w:t>3</w:t>
        </w:r>
        <w:r w:rsidRPr="000B634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159D22B" w14:textId="77777777" w:rsidR="000B6343" w:rsidRDefault="000B634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218473819"/>
      <w:docPartObj>
        <w:docPartGallery w:val="Page Numbers (Bottom of Page)"/>
        <w:docPartUnique/>
      </w:docPartObj>
    </w:sdtPr>
    <w:sdtContent>
      <w:p w14:paraId="55FB6226" w14:textId="77777777" w:rsidR="000B0A75" w:rsidRPr="000B0A75" w:rsidRDefault="00000000">
        <w:pPr>
          <w:pStyle w:val="aa"/>
          <w:jc w:val="right"/>
          <w:rPr>
            <w:rFonts w:ascii="Arial" w:hAnsi="Arial" w:cs="Arial"/>
            <w:sz w:val="20"/>
            <w:szCs w:val="20"/>
          </w:rPr>
        </w:pPr>
        <w:r w:rsidRPr="000B0A75">
          <w:rPr>
            <w:rFonts w:ascii="Arial" w:hAnsi="Arial" w:cs="Arial"/>
            <w:sz w:val="20"/>
            <w:szCs w:val="20"/>
          </w:rPr>
          <w:fldChar w:fldCharType="begin"/>
        </w:r>
        <w:r w:rsidRPr="000B0A75">
          <w:rPr>
            <w:rFonts w:ascii="Arial" w:hAnsi="Arial" w:cs="Arial"/>
            <w:sz w:val="20"/>
            <w:szCs w:val="20"/>
          </w:rPr>
          <w:instrText>PAGE   \* MERGEFORMAT</w:instrText>
        </w:r>
        <w:r w:rsidRPr="000B0A75">
          <w:rPr>
            <w:rFonts w:ascii="Arial" w:hAnsi="Arial" w:cs="Arial"/>
            <w:sz w:val="20"/>
            <w:szCs w:val="20"/>
          </w:rPr>
          <w:fldChar w:fldCharType="separate"/>
        </w:r>
        <w:r w:rsidRPr="000B0A75">
          <w:rPr>
            <w:rFonts w:ascii="Arial" w:hAnsi="Arial" w:cs="Arial"/>
            <w:sz w:val="20"/>
            <w:szCs w:val="20"/>
            <w:lang w:val="ru-RU"/>
          </w:rPr>
          <w:t>1</w:t>
        </w:r>
        <w:r w:rsidRPr="000B0A7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7F125F2" w14:textId="77777777" w:rsidR="000B0A75" w:rsidRDefault="000B0A7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948374908"/>
      <w:docPartObj>
        <w:docPartGallery w:val="Page Numbers (Bottom of Page)"/>
        <w:docPartUnique/>
      </w:docPartObj>
    </w:sdtPr>
    <w:sdtContent>
      <w:p w14:paraId="432A93FD" w14:textId="77777777" w:rsidR="0011767F" w:rsidRPr="000B6343" w:rsidRDefault="00000000">
        <w:pPr>
          <w:pStyle w:val="aa"/>
          <w:jc w:val="right"/>
          <w:rPr>
            <w:rFonts w:ascii="Arial" w:hAnsi="Arial" w:cs="Arial"/>
            <w:sz w:val="20"/>
            <w:szCs w:val="20"/>
          </w:rPr>
        </w:pPr>
        <w:r w:rsidRPr="000B6343">
          <w:rPr>
            <w:rFonts w:ascii="Arial" w:hAnsi="Arial" w:cs="Arial"/>
            <w:sz w:val="20"/>
            <w:szCs w:val="20"/>
          </w:rPr>
          <w:fldChar w:fldCharType="begin"/>
        </w:r>
        <w:r w:rsidRPr="000B6343">
          <w:rPr>
            <w:rFonts w:ascii="Arial" w:hAnsi="Arial" w:cs="Arial"/>
            <w:sz w:val="20"/>
            <w:szCs w:val="20"/>
          </w:rPr>
          <w:instrText>PAGE   \* MERGEFORMAT</w:instrText>
        </w:r>
        <w:r w:rsidRPr="000B6343">
          <w:rPr>
            <w:rFonts w:ascii="Arial" w:hAnsi="Arial" w:cs="Arial"/>
            <w:sz w:val="20"/>
            <w:szCs w:val="20"/>
          </w:rPr>
          <w:fldChar w:fldCharType="separate"/>
        </w:r>
        <w:r w:rsidRPr="000B6343">
          <w:rPr>
            <w:rFonts w:ascii="Arial" w:hAnsi="Arial" w:cs="Arial"/>
            <w:sz w:val="20"/>
            <w:szCs w:val="20"/>
            <w:lang w:val="ru-RU"/>
          </w:rPr>
          <w:t>23</w:t>
        </w:r>
        <w:r w:rsidRPr="000B634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37C20A2" w14:textId="77777777" w:rsidR="0011767F" w:rsidRDefault="0011767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B673A" w14:textId="77777777" w:rsidR="00D9103F" w:rsidRDefault="00D9103F">
      <w:r>
        <w:separator/>
      </w:r>
    </w:p>
  </w:footnote>
  <w:footnote w:type="continuationSeparator" w:id="0">
    <w:p w14:paraId="0493DA3C" w14:textId="77777777" w:rsidR="00D9103F" w:rsidRDefault="00D91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0AB5" w14:textId="77777777" w:rsidR="000B0A75" w:rsidRDefault="00000000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801C5F9" wp14:editId="7714E2A1">
              <wp:simplePos x="0" y="0"/>
              <wp:positionH relativeFrom="column">
                <wp:posOffset>5422796</wp:posOffset>
              </wp:positionH>
              <wp:positionV relativeFrom="paragraph">
                <wp:posOffset>-116189</wp:posOffset>
              </wp:positionV>
              <wp:extent cx="960007" cy="329878"/>
              <wp:effectExtent l="0" t="0" r="0" b="0"/>
              <wp:wrapNone/>
              <wp:docPr id="22" name="Группа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0007" cy="329878"/>
                        <a:chOff x="364603" y="-40512"/>
                        <a:chExt cx="960007" cy="329878"/>
                      </a:xfrm>
                    </wpg:grpSpPr>
                    <pic:pic xmlns:pic="http://schemas.openxmlformats.org/drawingml/2006/picture">
                      <pic:nvPicPr>
                        <pic:cNvPr id="23" name="Рисунок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13046" y="-46"/>
                          <a:ext cx="311564" cy="28941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Надпись 24"/>
                      <wps:cNvSpPr txBox="1"/>
                      <wps:spPr>
                        <a:xfrm>
                          <a:off x="364603" y="-40512"/>
                          <a:ext cx="718578" cy="2546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BCF61" w14:textId="77777777" w:rsidR="000B0A75" w:rsidRPr="003675BC" w:rsidRDefault="00000000" w:rsidP="000B0A75">
                            <w:pPr>
                              <w:keepNext/>
                              <w:keepLines/>
                              <w:widowControl/>
                              <w:outlineLvl w:val="0"/>
                              <w:rPr>
                                <w:sz w:val="18"/>
                                <w:szCs w:val="18"/>
                              </w:rPr>
                            </w:pPr>
                            <w:r w:rsidRPr="003675BC">
                              <w:rPr>
                                <w:rFonts w:ascii="Arial Black" w:eastAsia="Times New Roman" w:hAnsi="Arial Black" w:cs="Arial"/>
                                <w:b/>
                                <w:bCs/>
                                <w:color w:val="271E1B"/>
                                <w:lang w:val="ru" w:bidi="ar-SA"/>
                              </w:rPr>
                              <w:t>FAGOR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22" o:spid="_x0000_s2049" style="width:75.6pt;height:25.95pt;margin-top:-9.15pt;margin-left:427pt;mso-height-relative:margin;mso-width-relative:margin;position:absolute;z-index:251659264" coordorigin="3646,-405" coordsize="9600,32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3" o:spid="_x0000_s2050" type="#_x0000_t75" style="width:3116;height:2893;left:10130;mso-wrap-style:square;position:absolute;visibility:visible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2051" type="#_x0000_t202" style="width:7185;height:2546;left:3646;mso-wrap-style:square;position:absolute;top:-405;v-text-anchor:top;visibility:visible" filled="f" stroked="f" strokeweight="0.5pt">
                <v:textbox inset="0,0,0,0">
                  <w:txbxContent>
                    <w:p w:rsidR="000B0A75" w:rsidRPr="003675BC" w:rsidP="000B0A75" w14:paraId="375BB030" w14:textId="77777777">
                      <w:pPr>
                        <w:keepNext/>
                        <w:keepLines/>
                        <w:widowControl/>
                        <w:outlineLvl w:val="0"/>
                        <w:rPr>
                          <w:sz w:val="18"/>
                          <w:szCs w:val="18"/>
                        </w:rPr>
                      </w:pPr>
                      <w:r w:rsidRPr="003675BC">
                        <w:rPr>
                          <w:rFonts w:ascii="Arial Black" w:eastAsia="Times New Roman" w:hAnsi="Arial Black" w:cs="Arial"/>
                          <w:b/>
                          <w:bCs/>
                          <w:color w:val="271E1B"/>
                          <w:lang w:bidi="ar-SA"/>
                        </w:rPr>
                        <w:t>FAGOR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1798" w14:textId="77777777" w:rsidR="000B0A75" w:rsidRDefault="00000000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7474062" wp14:editId="037DE039">
              <wp:simplePos x="0" y="0"/>
              <wp:positionH relativeFrom="column">
                <wp:posOffset>5550985</wp:posOffset>
              </wp:positionH>
              <wp:positionV relativeFrom="paragraph">
                <wp:posOffset>-75164</wp:posOffset>
              </wp:positionV>
              <wp:extent cx="960007" cy="329878"/>
              <wp:effectExtent l="0" t="0" r="0" b="0"/>
              <wp:wrapNone/>
              <wp:docPr id="25" name="Группа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0007" cy="329878"/>
                        <a:chOff x="364603" y="-40512"/>
                        <a:chExt cx="960007" cy="329878"/>
                      </a:xfrm>
                    </wpg:grpSpPr>
                    <pic:pic xmlns:pic="http://schemas.openxmlformats.org/drawingml/2006/picture">
                      <pic:nvPicPr>
                        <pic:cNvPr id="26" name="Рисунок 2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13046" y="-46"/>
                          <a:ext cx="311564" cy="28941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" name="Надпись 27"/>
                      <wps:cNvSpPr txBox="1"/>
                      <wps:spPr>
                        <a:xfrm>
                          <a:off x="364603" y="-40512"/>
                          <a:ext cx="718578" cy="2546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4D700B" w14:textId="77777777" w:rsidR="000B0A75" w:rsidRPr="003675BC" w:rsidRDefault="00000000" w:rsidP="000B0A75">
                            <w:pPr>
                              <w:keepNext/>
                              <w:keepLines/>
                              <w:widowControl/>
                              <w:outlineLvl w:val="0"/>
                              <w:rPr>
                                <w:sz w:val="18"/>
                                <w:szCs w:val="18"/>
                              </w:rPr>
                            </w:pPr>
                            <w:r w:rsidRPr="003675BC">
                              <w:rPr>
                                <w:rFonts w:ascii="Arial Black" w:eastAsia="Times New Roman" w:hAnsi="Arial Black" w:cs="Arial"/>
                                <w:b/>
                                <w:bCs/>
                                <w:color w:val="271E1B"/>
                                <w:lang w:val="ru" w:bidi="ar-SA"/>
                              </w:rPr>
                              <w:t>FAGOR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25" o:spid="_x0000_s2052" style="width:75.6pt;height:25.95pt;margin-top:-5.9pt;margin-left:437.1pt;mso-height-relative:margin;mso-width-relative:margin;position:absolute;z-index:251661312" coordorigin="3646,-405" coordsize="9600,32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6" o:spid="_x0000_s2053" type="#_x0000_t75" style="width:3116;height:2893;left:10130;mso-wrap-style:square;position:absolute;visibility:visible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2054" type="#_x0000_t202" style="width:7185;height:2546;left:3646;mso-wrap-style:square;position:absolute;top:-405;v-text-anchor:top;visibility:visible" filled="f" stroked="f" strokeweight="0.5pt">
                <v:textbox inset="0,0,0,0">
                  <w:txbxContent>
                    <w:p w:rsidR="000B0A75" w:rsidRPr="003675BC" w:rsidP="000B0A75" w14:paraId="6231B1F9" w14:textId="77777777">
                      <w:pPr>
                        <w:keepNext/>
                        <w:keepLines/>
                        <w:widowControl/>
                        <w:outlineLvl w:val="0"/>
                        <w:rPr>
                          <w:sz w:val="18"/>
                          <w:szCs w:val="18"/>
                        </w:rPr>
                      </w:pPr>
                      <w:r w:rsidRPr="003675BC">
                        <w:rPr>
                          <w:rFonts w:ascii="Arial Black" w:eastAsia="Times New Roman" w:hAnsi="Arial Black" w:cs="Arial"/>
                          <w:b/>
                          <w:bCs/>
                          <w:color w:val="271E1B"/>
                          <w:lang w:bidi="ar-SA"/>
                        </w:rPr>
                        <w:t>FAGOR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B42"/>
    <w:multiLevelType w:val="multilevel"/>
    <w:tmpl w:val="39C22D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011302"/>
    <w:multiLevelType w:val="multilevel"/>
    <w:tmpl w:val="EC3654A8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9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33512E0"/>
    <w:multiLevelType w:val="multilevel"/>
    <w:tmpl w:val="AA643FF0"/>
    <w:lvl w:ilvl="0">
      <w:start w:val="5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2" w:hanging="6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6" w:hanging="1800"/>
      </w:pPr>
      <w:rPr>
        <w:rFonts w:hint="default"/>
      </w:rPr>
    </w:lvl>
  </w:abstractNum>
  <w:abstractNum w:abstractNumId="3" w15:restartNumberingAfterBreak="0">
    <w:nsid w:val="1D1E35E1"/>
    <w:multiLevelType w:val="multilevel"/>
    <w:tmpl w:val="802C96B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9152B5"/>
    <w:multiLevelType w:val="hybridMultilevel"/>
    <w:tmpl w:val="029C5602"/>
    <w:lvl w:ilvl="0" w:tplc="622A3BD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12A0C0CA" w:tentative="1">
      <w:start w:val="1"/>
      <w:numFmt w:val="lowerLetter"/>
      <w:lvlText w:val="%2."/>
      <w:lvlJc w:val="left"/>
      <w:pPr>
        <w:ind w:left="1647" w:hanging="360"/>
      </w:pPr>
    </w:lvl>
    <w:lvl w:ilvl="2" w:tplc="B602024C" w:tentative="1">
      <w:start w:val="1"/>
      <w:numFmt w:val="lowerRoman"/>
      <w:lvlText w:val="%3."/>
      <w:lvlJc w:val="right"/>
      <w:pPr>
        <w:ind w:left="2367" w:hanging="180"/>
      </w:pPr>
    </w:lvl>
    <w:lvl w:ilvl="3" w:tplc="7AE2C356" w:tentative="1">
      <w:start w:val="1"/>
      <w:numFmt w:val="decimal"/>
      <w:lvlText w:val="%4."/>
      <w:lvlJc w:val="left"/>
      <w:pPr>
        <w:ind w:left="3087" w:hanging="360"/>
      </w:pPr>
    </w:lvl>
    <w:lvl w:ilvl="4" w:tplc="3D3A63A2" w:tentative="1">
      <w:start w:val="1"/>
      <w:numFmt w:val="lowerLetter"/>
      <w:lvlText w:val="%5."/>
      <w:lvlJc w:val="left"/>
      <w:pPr>
        <w:ind w:left="3807" w:hanging="360"/>
      </w:pPr>
    </w:lvl>
    <w:lvl w:ilvl="5" w:tplc="97A88162" w:tentative="1">
      <w:start w:val="1"/>
      <w:numFmt w:val="lowerRoman"/>
      <w:lvlText w:val="%6."/>
      <w:lvlJc w:val="right"/>
      <w:pPr>
        <w:ind w:left="4527" w:hanging="180"/>
      </w:pPr>
    </w:lvl>
    <w:lvl w:ilvl="6" w:tplc="268AE21E" w:tentative="1">
      <w:start w:val="1"/>
      <w:numFmt w:val="decimal"/>
      <w:lvlText w:val="%7."/>
      <w:lvlJc w:val="left"/>
      <w:pPr>
        <w:ind w:left="5247" w:hanging="360"/>
      </w:pPr>
    </w:lvl>
    <w:lvl w:ilvl="7" w:tplc="586E0B90" w:tentative="1">
      <w:start w:val="1"/>
      <w:numFmt w:val="lowerLetter"/>
      <w:lvlText w:val="%8."/>
      <w:lvlJc w:val="left"/>
      <w:pPr>
        <w:ind w:left="5967" w:hanging="360"/>
      </w:pPr>
    </w:lvl>
    <w:lvl w:ilvl="8" w:tplc="113C8D0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7E7E61"/>
    <w:multiLevelType w:val="multilevel"/>
    <w:tmpl w:val="99745DA6"/>
    <w:lvl w:ilvl="0">
      <w:start w:val="1"/>
      <w:numFmt w:val="decimal"/>
      <w:pStyle w:val="1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start w:val="1"/>
      <w:numFmt w:val="decimal"/>
      <w:pStyle w:val="2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AD0D34"/>
    <w:multiLevelType w:val="multilevel"/>
    <w:tmpl w:val="E25A570A"/>
    <w:lvl w:ilvl="0">
      <w:start w:val="1"/>
      <w:numFmt w:val="decimal"/>
      <w:lvlText w:val="5.3.%1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" w:eastAsia="Arial" w:hAnsi="Arial" w:cs="Arial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5.2.%4.1"/>
      <w:lvlJc w:val="left"/>
      <w:pPr>
        <w:ind w:left="36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5E04D42"/>
    <w:multiLevelType w:val="multilevel"/>
    <w:tmpl w:val="4DB463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472BF3"/>
    <w:multiLevelType w:val="multilevel"/>
    <w:tmpl w:val="A32C6BF8"/>
    <w:lvl w:ilvl="0">
      <w:start w:val="1"/>
      <w:numFmt w:val="decimal"/>
      <w:lvlText w:val="5.3.%1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" w:eastAsia="Arial" w:hAnsi="Arial" w:cs="Arial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5.2.3.%4"/>
      <w:lvlJc w:val="left"/>
      <w:pPr>
        <w:ind w:left="36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AE37E1F"/>
    <w:multiLevelType w:val="multilevel"/>
    <w:tmpl w:val="43B04020"/>
    <w:lvl w:ilvl="0">
      <w:start w:val="1"/>
      <w:numFmt w:val="decimal"/>
      <w:lvlText w:val="5.2.%1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3">
      <w:start w:val="1"/>
      <w:numFmt w:val="decimal"/>
      <w:lvlText w:val="5.2.3.%4"/>
      <w:lvlJc w:val="left"/>
      <w:pPr>
        <w:ind w:left="360" w:hanging="360"/>
      </w:pPr>
      <w:rPr>
        <w:rFonts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956C37"/>
    <w:multiLevelType w:val="multilevel"/>
    <w:tmpl w:val="1656281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300BC7"/>
    <w:multiLevelType w:val="hybridMultilevel"/>
    <w:tmpl w:val="00FE4F62"/>
    <w:lvl w:ilvl="0" w:tplc="0AC21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A246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562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A53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E81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6A07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C9C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86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8E9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92262"/>
    <w:multiLevelType w:val="multilevel"/>
    <w:tmpl w:val="6D909152"/>
    <w:lvl w:ilvl="0">
      <w:start w:val="1"/>
      <w:numFmt w:val="decimal"/>
      <w:lvlText w:val="5.2.3.%1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82443A"/>
    <w:multiLevelType w:val="multilevel"/>
    <w:tmpl w:val="507E88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8387149">
    <w:abstractNumId w:val="10"/>
  </w:num>
  <w:num w:numId="2" w16cid:durableId="1841889613">
    <w:abstractNumId w:val="5"/>
  </w:num>
  <w:num w:numId="3" w16cid:durableId="18244988">
    <w:abstractNumId w:val="3"/>
  </w:num>
  <w:num w:numId="4" w16cid:durableId="109907326">
    <w:abstractNumId w:val="7"/>
  </w:num>
  <w:num w:numId="5" w16cid:durableId="1947271205">
    <w:abstractNumId w:val="0"/>
  </w:num>
  <w:num w:numId="6" w16cid:durableId="631904266">
    <w:abstractNumId w:val="13"/>
  </w:num>
  <w:num w:numId="7" w16cid:durableId="208878235">
    <w:abstractNumId w:val="12"/>
  </w:num>
  <w:num w:numId="8" w16cid:durableId="2021620832">
    <w:abstractNumId w:val="4"/>
  </w:num>
  <w:num w:numId="9" w16cid:durableId="116065974">
    <w:abstractNumId w:val="9"/>
  </w:num>
  <w:num w:numId="10" w16cid:durableId="513542927">
    <w:abstractNumId w:val="8"/>
  </w:num>
  <w:num w:numId="11" w16cid:durableId="1763986921">
    <w:abstractNumId w:val="11"/>
  </w:num>
  <w:num w:numId="12" w16cid:durableId="251863492">
    <w:abstractNumId w:val="6"/>
  </w:num>
  <w:num w:numId="13" w16cid:durableId="1437941965">
    <w:abstractNumId w:val="1"/>
  </w:num>
  <w:num w:numId="14" w16cid:durableId="2108038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B59"/>
    <w:rsid w:val="00072627"/>
    <w:rsid w:val="000760ED"/>
    <w:rsid w:val="000B0A75"/>
    <w:rsid w:val="000B6343"/>
    <w:rsid w:val="000F6921"/>
    <w:rsid w:val="000F6F53"/>
    <w:rsid w:val="0011767F"/>
    <w:rsid w:val="003675BC"/>
    <w:rsid w:val="00380C16"/>
    <w:rsid w:val="00474E74"/>
    <w:rsid w:val="00544B59"/>
    <w:rsid w:val="005F31E4"/>
    <w:rsid w:val="00655DB3"/>
    <w:rsid w:val="006D0817"/>
    <w:rsid w:val="008366F1"/>
    <w:rsid w:val="00856F56"/>
    <w:rsid w:val="00880C4C"/>
    <w:rsid w:val="008F3E00"/>
    <w:rsid w:val="009149BA"/>
    <w:rsid w:val="009C7ACA"/>
    <w:rsid w:val="00AD6C70"/>
    <w:rsid w:val="00B7731C"/>
    <w:rsid w:val="00BC69BF"/>
    <w:rsid w:val="00CC5FDA"/>
    <w:rsid w:val="00D27288"/>
    <w:rsid w:val="00D9103F"/>
    <w:rsid w:val="00F1556A"/>
    <w:rsid w:val="00F8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B8F0"/>
  <w15:docId w15:val="{E22D83FE-E041-4295-9B75-1B3ECC0C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0">
    <w:name w:val="heading 1"/>
    <w:basedOn w:val="a"/>
    <w:next w:val="a"/>
    <w:link w:val="11"/>
    <w:uiPriority w:val="9"/>
    <w:qFormat/>
    <w:rsid w:val="008F3E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"/>
    <w:rsid w:val="0011767F"/>
    <w:rPr>
      <w:rFonts w:ascii="Arial" w:eastAsia="Arial" w:hAnsi="Arial" w:cs="Arial"/>
      <w:b/>
      <w:bCs/>
      <w:i/>
      <w:iCs/>
      <w:color w:val="000000"/>
      <w:sz w:val="34"/>
      <w:szCs w:val="34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20">
    <w:name w:val="Основной текст (2)_"/>
    <w:basedOn w:val="a0"/>
    <w:link w:val="21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22">
    <w:name w:val="Заголовок №2_"/>
    <w:basedOn w:val="a0"/>
    <w:link w:val="2"/>
    <w:rsid w:val="00CC5FDA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uiPriority w:val="9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1">
    <w:name w:val="Заголовок №1"/>
    <w:basedOn w:val="a"/>
    <w:link w:val="12"/>
    <w:rsid w:val="0011767F"/>
    <w:pPr>
      <w:numPr>
        <w:numId w:val="2"/>
      </w:numPr>
      <w:pBdr>
        <w:bottom w:val="single" w:sz="12" w:space="1" w:color="auto"/>
      </w:pBdr>
      <w:spacing w:after="200"/>
      <w:outlineLvl w:val="0"/>
    </w:pPr>
    <w:rPr>
      <w:rFonts w:ascii="Arial" w:eastAsia="Arial" w:hAnsi="Arial" w:cs="Arial"/>
      <w:b/>
      <w:bCs/>
      <w:i/>
      <w:iCs/>
      <w:sz w:val="34"/>
      <w:szCs w:val="34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b/>
      <w:bCs/>
      <w:sz w:val="11"/>
      <w:szCs w:val="11"/>
    </w:rPr>
  </w:style>
  <w:style w:type="paragraph" w:customStyle="1" w:styleId="13">
    <w:name w:val="Основной текст1"/>
    <w:basedOn w:val="a"/>
    <w:link w:val="a3"/>
    <w:pPr>
      <w:spacing w:after="60" w:line="252" w:lineRule="auto"/>
    </w:pPr>
    <w:rPr>
      <w:rFonts w:ascii="Arial" w:eastAsia="Arial" w:hAnsi="Arial" w:cs="Arial"/>
      <w:sz w:val="19"/>
      <w:szCs w:val="19"/>
    </w:rPr>
  </w:style>
  <w:style w:type="paragraph" w:customStyle="1" w:styleId="21">
    <w:name w:val="Основной текст (2)"/>
    <w:basedOn w:val="a"/>
    <w:link w:val="20"/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100"/>
      <w:ind w:left="900" w:hanging="340"/>
    </w:pPr>
    <w:rPr>
      <w:rFonts w:ascii="Arial" w:eastAsia="Arial" w:hAnsi="Arial" w:cs="Arial"/>
      <w:b/>
      <w:bCs/>
      <w:i/>
      <w:iCs/>
    </w:rPr>
  </w:style>
  <w:style w:type="paragraph" w:customStyle="1" w:styleId="a5">
    <w:name w:val="Подпись к картинке"/>
    <w:basedOn w:val="a"/>
    <w:link w:val="a4"/>
    <w:pPr>
      <w:spacing w:line="233" w:lineRule="auto"/>
    </w:pPr>
    <w:rPr>
      <w:rFonts w:ascii="Arial" w:eastAsia="Arial" w:hAnsi="Arial" w:cs="Arial"/>
      <w:sz w:val="19"/>
      <w:szCs w:val="19"/>
    </w:rPr>
  </w:style>
  <w:style w:type="paragraph" w:customStyle="1" w:styleId="2">
    <w:name w:val="Заголовок №2"/>
    <w:basedOn w:val="a"/>
    <w:link w:val="22"/>
    <w:rsid w:val="00CC5FDA"/>
    <w:pPr>
      <w:numPr>
        <w:ilvl w:val="1"/>
        <w:numId w:val="2"/>
      </w:numPr>
      <w:pBdr>
        <w:bottom w:val="single" w:sz="12" w:space="1" w:color="auto"/>
      </w:pBdr>
      <w:spacing w:after="1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32">
    <w:name w:val="Заголовок №3"/>
    <w:basedOn w:val="a"/>
    <w:link w:val="31"/>
    <w:pPr>
      <w:spacing w:after="160"/>
      <w:ind w:firstLine="480"/>
      <w:outlineLvl w:val="2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a7">
    <w:name w:val="Другое"/>
    <w:basedOn w:val="a"/>
    <w:link w:val="a6"/>
    <w:uiPriority w:val="99"/>
    <w:pPr>
      <w:spacing w:after="60" w:line="252" w:lineRule="auto"/>
    </w:pPr>
    <w:rPr>
      <w:rFonts w:ascii="Arial" w:eastAsia="Arial" w:hAnsi="Arial" w:cs="Arial"/>
      <w:sz w:val="19"/>
      <w:szCs w:val="19"/>
    </w:rPr>
  </w:style>
  <w:style w:type="paragraph" w:styleId="a8">
    <w:name w:val="header"/>
    <w:basedOn w:val="a"/>
    <w:link w:val="a9"/>
    <w:uiPriority w:val="99"/>
    <w:unhideWhenUsed/>
    <w:rsid w:val="000B0A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0A75"/>
    <w:rPr>
      <w:color w:val="000000"/>
    </w:rPr>
  </w:style>
  <w:style w:type="paragraph" w:styleId="aa">
    <w:name w:val="footer"/>
    <w:basedOn w:val="a"/>
    <w:link w:val="ab"/>
    <w:uiPriority w:val="99"/>
    <w:unhideWhenUsed/>
    <w:rsid w:val="000B0A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0A75"/>
    <w:rPr>
      <w:color w:val="000000"/>
    </w:rPr>
  </w:style>
  <w:style w:type="paragraph" w:styleId="ac">
    <w:name w:val="List Paragraph"/>
    <w:basedOn w:val="a"/>
    <w:uiPriority w:val="34"/>
    <w:qFormat/>
    <w:rsid w:val="000B0A75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8F3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TOC Heading"/>
    <w:basedOn w:val="10"/>
    <w:next w:val="a"/>
    <w:uiPriority w:val="39"/>
    <w:unhideWhenUsed/>
    <w:qFormat/>
    <w:rsid w:val="008F3E00"/>
    <w:pPr>
      <w:widowControl/>
      <w:spacing w:line="259" w:lineRule="auto"/>
      <w:outlineLvl w:val="9"/>
    </w:pPr>
    <w:rPr>
      <w:lang w:val="ru-RU" w:eastAsia="ru-RU" w:bidi="ar-SA"/>
    </w:rPr>
  </w:style>
  <w:style w:type="paragraph" w:styleId="14">
    <w:name w:val="toc 1"/>
    <w:basedOn w:val="a"/>
    <w:next w:val="a"/>
    <w:autoRedefine/>
    <w:uiPriority w:val="39"/>
    <w:unhideWhenUsed/>
    <w:rsid w:val="008F3E00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F3E00"/>
    <w:pPr>
      <w:spacing w:after="100"/>
      <w:ind w:left="240"/>
    </w:pPr>
  </w:style>
  <w:style w:type="character" w:styleId="ae">
    <w:name w:val="Hyperlink"/>
    <w:basedOn w:val="a0"/>
    <w:uiPriority w:val="99"/>
    <w:unhideWhenUsed/>
    <w:rsid w:val="008F3E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jpeg"/><Relationship Id="rId18" Type="http://schemas.openxmlformats.org/officeDocument/2006/relationships/image" Target="media/image5.jpeg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image" Target="media/image20.jpeg"/><Relationship Id="rId7" Type="http://schemas.openxmlformats.org/officeDocument/2006/relationships/endnotes" Target="endnotes.xml"/><Relationship Id="rId12" Type="http://schemas.openxmlformats.org/officeDocument/2006/relationships/image" Target="media/image21.jpeg"/><Relationship Id="rId17" Type="http://schemas.openxmlformats.org/officeDocument/2006/relationships/footer" Target="footer2.xml"/><Relationship Id="rId25" Type="http://schemas.openxmlformats.org/officeDocument/2006/relationships/image" Target="media/image11.png"/><Relationship Id="rId33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7.jpe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0.jpeg"/><Relationship Id="rId32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DF960-FE21-4439-8B68-76050728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9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12</cp:revision>
  <dcterms:created xsi:type="dcterms:W3CDTF">2022-09-19T14:38:00Z</dcterms:created>
  <dcterms:modified xsi:type="dcterms:W3CDTF">2022-09-26T13:02:00Z</dcterms:modified>
</cp:coreProperties>
</file>